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A" w:rsidRPr="005E4615" w:rsidRDefault="00F32708" w:rsidP="00F32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ХАНТЫ-МАНСИЙСКИЙ РАЙОН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E461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E461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461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461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от   </w:t>
      </w:r>
      <w:r w:rsidR="00063BA0" w:rsidRPr="005E4615">
        <w:rPr>
          <w:rFonts w:ascii="Times New Roman" w:hAnsi="Times New Roman"/>
          <w:sz w:val="28"/>
          <w:szCs w:val="28"/>
        </w:rPr>
        <w:t xml:space="preserve"> </w:t>
      </w:r>
      <w:r w:rsidRPr="005E46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F32708" w:rsidRPr="005E4615">
        <w:rPr>
          <w:rFonts w:ascii="Times New Roman" w:hAnsi="Times New Roman"/>
          <w:sz w:val="28"/>
          <w:szCs w:val="28"/>
        </w:rPr>
        <w:t xml:space="preserve">                    </w:t>
      </w:r>
      <w:r w:rsidRPr="005E4615">
        <w:rPr>
          <w:rFonts w:ascii="Times New Roman" w:hAnsi="Times New Roman"/>
          <w:sz w:val="28"/>
          <w:szCs w:val="28"/>
        </w:rPr>
        <w:t xml:space="preserve">№ </w:t>
      </w:r>
    </w:p>
    <w:p w:rsidR="001F0E7A" w:rsidRPr="005E4615" w:rsidRDefault="001F0E7A" w:rsidP="001F0E7A">
      <w:pPr>
        <w:pStyle w:val="ac"/>
        <w:rPr>
          <w:rFonts w:ascii="Times New Roman" w:hAnsi="Times New Roman"/>
          <w:i/>
          <w:szCs w:val="24"/>
        </w:rPr>
      </w:pPr>
      <w:r w:rsidRPr="005E4615">
        <w:rPr>
          <w:rFonts w:ascii="Times New Roman" w:hAnsi="Times New Roman"/>
          <w:i/>
          <w:szCs w:val="24"/>
        </w:rPr>
        <w:t>г. Ханты-Мансийск</w:t>
      </w:r>
    </w:p>
    <w:p w:rsidR="001F0E7A" w:rsidRPr="005E4615" w:rsidRDefault="001F0E7A" w:rsidP="001F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Default="004D0D26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 </w:t>
      </w:r>
      <w:r w:rsidR="00A2024C" w:rsidRPr="005E4615">
        <w:rPr>
          <w:rFonts w:ascii="Times New Roman" w:hAnsi="Times New Roman"/>
          <w:sz w:val="28"/>
          <w:szCs w:val="28"/>
        </w:rPr>
        <w:t>муниципальн</w:t>
      </w:r>
      <w:r w:rsidR="008D2B00" w:rsidRPr="005E4615">
        <w:rPr>
          <w:rFonts w:ascii="Times New Roman" w:hAnsi="Times New Roman"/>
          <w:sz w:val="28"/>
          <w:szCs w:val="28"/>
        </w:rPr>
        <w:t>ой</w:t>
      </w:r>
      <w:r w:rsidR="00A2024C" w:rsidRPr="005E4615">
        <w:rPr>
          <w:rFonts w:ascii="Times New Roman" w:hAnsi="Times New Roman"/>
          <w:sz w:val="28"/>
          <w:szCs w:val="28"/>
        </w:rPr>
        <w:t xml:space="preserve"> программ</w:t>
      </w:r>
      <w:r w:rsidRPr="005E4615">
        <w:rPr>
          <w:rFonts w:ascii="Times New Roman" w:hAnsi="Times New Roman"/>
          <w:sz w:val="28"/>
          <w:szCs w:val="28"/>
        </w:rPr>
        <w:t>е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1F0E7A" w:rsidRPr="005E4615">
        <w:rPr>
          <w:rFonts w:ascii="Times New Roman" w:hAnsi="Times New Roman"/>
          <w:sz w:val="28"/>
          <w:szCs w:val="28"/>
        </w:rPr>
        <w:br/>
      </w:r>
      <w:r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Default="00D01EC2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«Р</w:t>
      </w:r>
      <w:r w:rsidR="00A2024C" w:rsidRPr="005E4615">
        <w:rPr>
          <w:rFonts w:ascii="Times New Roman" w:hAnsi="Times New Roman"/>
          <w:sz w:val="28"/>
          <w:szCs w:val="28"/>
        </w:rPr>
        <w:t>азвитие</w:t>
      </w:r>
      <w:r w:rsidR="004D0D26" w:rsidRPr="005E4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24C" w:rsidRPr="005E4615">
        <w:rPr>
          <w:rFonts w:ascii="Times New Roman" w:hAnsi="Times New Roman"/>
          <w:sz w:val="28"/>
          <w:szCs w:val="28"/>
        </w:rPr>
        <w:t>агропромышленного</w:t>
      </w:r>
      <w:proofErr w:type="gramEnd"/>
    </w:p>
    <w:p w:rsidR="00C609AC" w:rsidRDefault="00A2024C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комплекса</w:t>
      </w:r>
      <w:r w:rsidR="00F32708" w:rsidRPr="005E4615">
        <w:rPr>
          <w:rFonts w:ascii="Times New Roman" w:hAnsi="Times New Roman"/>
          <w:sz w:val="28"/>
          <w:szCs w:val="28"/>
        </w:rPr>
        <w:t xml:space="preserve"> </w:t>
      </w:r>
      <w:r w:rsidRPr="005E4615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A2024C" w:rsidRPr="005E4615" w:rsidRDefault="00A2024C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</w:t>
      </w:r>
      <w:r w:rsidR="00F32708" w:rsidRPr="005E4615">
        <w:rPr>
          <w:rFonts w:ascii="Times New Roman" w:hAnsi="Times New Roman"/>
          <w:sz w:val="28"/>
          <w:szCs w:val="28"/>
        </w:rPr>
        <w:t xml:space="preserve">района </w:t>
      </w:r>
      <w:r w:rsidR="00AB0EA6" w:rsidRPr="005E4615">
        <w:rPr>
          <w:rFonts w:ascii="Times New Roman" w:hAnsi="Times New Roman"/>
          <w:sz w:val="28"/>
          <w:szCs w:val="28"/>
        </w:rPr>
        <w:t>на 2021</w:t>
      </w:r>
      <w:r w:rsidR="00F32708" w:rsidRPr="005E4615">
        <w:rPr>
          <w:rFonts w:ascii="Times New Roman" w:hAnsi="Times New Roman"/>
          <w:sz w:val="28"/>
          <w:szCs w:val="28"/>
        </w:rPr>
        <w:t xml:space="preserve"> – 2023</w:t>
      </w:r>
      <w:r w:rsidR="00D6290F" w:rsidRPr="005E4615">
        <w:rPr>
          <w:rFonts w:ascii="Times New Roman" w:hAnsi="Times New Roman"/>
          <w:sz w:val="28"/>
          <w:szCs w:val="28"/>
        </w:rPr>
        <w:t xml:space="preserve"> годы</w:t>
      </w:r>
      <w:r w:rsidR="008D2B00" w:rsidRPr="005E4615">
        <w:rPr>
          <w:rFonts w:ascii="Times New Roman" w:hAnsi="Times New Roman"/>
          <w:sz w:val="28"/>
          <w:szCs w:val="28"/>
        </w:rPr>
        <w:t>»</w:t>
      </w:r>
    </w:p>
    <w:p w:rsidR="001F0E7A" w:rsidRPr="005E4615" w:rsidRDefault="001F0E7A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97080" w:rsidRDefault="00697080" w:rsidP="006970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 со статьей 179 Бюджетного кодекса Российской Федерации, Федеральным законом от 28 июня 2014 года  № 172-ФЗ «О стратегическом планировании в Российской Федерации», постановлением администрации Ханты-Мансийского района от 7 сентября 2018 года  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</w:t>
      </w:r>
      <w:r w:rsidR="006505E7">
        <w:rPr>
          <w:rFonts w:ascii="Times New Roman" w:hAnsi="Times New Roman"/>
          <w:sz w:val="28"/>
          <w:szCs w:val="28"/>
        </w:rPr>
        <w:t>зации»</w:t>
      </w:r>
      <w:r>
        <w:rPr>
          <w:rFonts w:ascii="Times New Roman" w:hAnsi="Times New Roman"/>
          <w:sz w:val="28"/>
          <w:szCs w:val="28"/>
        </w:rPr>
        <w:t>,  на основании пункта 10.1 части 1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27,  статьей 47.1,</w:t>
      </w:r>
      <w:r w:rsidR="00C60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 Устава Ханты-Мансийского  района:</w:t>
      </w:r>
    </w:p>
    <w:p w:rsidR="00697080" w:rsidRDefault="00697080" w:rsidP="0069708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1722C" w:rsidRDefault="0071722C" w:rsidP="00A57F4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Утвердить </w:t>
      </w:r>
      <w:r w:rsidR="004D0D26" w:rsidRPr="005E4615">
        <w:rPr>
          <w:rFonts w:ascii="Times New Roman" w:hAnsi="Times New Roman"/>
          <w:sz w:val="28"/>
          <w:szCs w:val="28"/>
        </w:rPr>
        <w:t xml:space="preserve"> </w:t>
      </w:r>
      <w:r w:rsidR="008D2B00" w:rsidRPr="005E4615">
        <w:rPr>
          <w:rFonts w:ascii="Times New Roman" w:hAnsi="Times New Roman"/>
          <w:sz w:val="28"/>
          <w:szCs w:val="28"/>
        </w:rPr>
        <w:t>муници</w:t>
      </w:r>
      <w:r w:rsidRPr="005E4615">
        <w:rPr>
          <w:rFonts w:ascii="Times New Roman" w:hAnsi="Times New Roman"/>
          <w:sz w:val="28"/>
          <w:szCs w:val="28"/>
        </w:rPr>
        <w:t>пальную программу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D65D2C"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5E4615">
        <w:rPr>
          <w:rFonts w:ascii="Times New Roman" w:hAnsi="Times New Roman"/>
          <w:sz w:val="28"/>
          <w:szCs w:val="28"/>
        </w:rPr>
        <w:t>«Р</w:t>
      </w:r>
      <w:r w:rsidR="008D2B00" w:rsidRPr="005E4615">
        <w:rPr>
          <w:rFonts w:ascii="Times New Roman" w:hAnsi="Times New Roman"/>
          <w:sz w:val="28"/>
          <w:szCs w:val="28"/>
        </w:rPr>
        <w:t>азвитие агропромышл</w:t>
      </w:r>
      <w:r w:rsidRPr="005E4615">
        <w:rPr>
          <w:rFonts w:ascii="Times New Roman" w:hAnsi="Times New Roman"/>
          <w:sz w:val="28"/>
          <w:szCs w:val="28"/>
        </w:rPr>
        <w:t>енного комплекса</w:t>
      </w:r>
      <w:r w:rsidR="008D2B00" w:rsidRPr="005E4615">
        <w:rPr>
          <w:rFonts w:ascii="Times New Roman" w:hAnsi="Times New Roman"/>
          <w:sz w:val="28"/>
          <w:szCs w:val="28"/>
        </w:rPr>
        <w:t xml:space="preserve"> </w:t>
      </w:r>
      <w:r w:rsidR="00AB0EA6" w:rsidRPr="005E4615">
        <w:rPr>
          <w:rFonts w:ascii="Times New Roman" w:hAnsi="Times New Roman"/>
          <w:sz w:val="28"/>
          <w:szCs w:val="28"/>
        </w:rPr>
        <w:t>Ханты-Мансийского района на 2021</w:t>
      </w:r>
      <w:r w:rsidRPr="005E4615">
        <w:rPr>
          <w:rFonts w:ascii="Times New Roman" w:hAnsi="Times New Roman"/>
          <w:sz w:val="28"/>
          <w:szCs w:val="28"/>
        </w:rPr>
        <w:t xml:space="preserve"> – 2023</w:t>
      </w:r>
      <w:r w:rsidR="008D2B00" w:rsidRPr="005E4615">
        <w:rPr>
          <w:rFonts w:ascii="Times New Roman" w:hAnsi="Times New Roman"/>
          <w:sz w:val="28"/>
          <w:szCs w:val="28"/>
        </w:rPr>
        <w:t xml:space="preserve"> годы» </w:t>
      </w:r>
      <w:r w:rsidRPr="005E461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40286" w:rsidRPr="00256499" w:rsidRDefault="00740286" w:rsidP="00740286">
      <w:pPr>
        <w:pStyle w:val="af"/>
        <w:widowControl w:val="0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56499">
        <w:rPr>
          <w:sz w:val="28"/>
          <w:szCs w:val="28"/>
        </w:rPr>
        <w:t xml:space="preserve">Опубликовать </w:t>
      </w:r>
      <w:r w:rsidR="0064233D">
        <w:rPr>
          <w:sz w:val="28"/>
          <w:szCs w:val="28"/>
        </w:rPr>
        <w:t xml:space="preserve"> (обнародовать) </w:t>
      </w:r>
      <w:r w:rsidRPr="00256499">
        <w:rPr>
          <w:sz w:val="28"/>
          <w:szCs w:val="28"/>
        </w:rPr>
        <w:t xml:space="preserve">настоящее постановление в газете «Наш район», официальном сетевом издании </w:t>
      </w:r>
      <w:r w:rsidR="0064233D">
        <w:rPr>
          <w:sz w:val="28"/>
          <w:szCs w:val="28"/>
        </w:rPr>
        <w:t xml:space="preserve">«Ханты-Мансийский», разместить </w:t>
      </w:r>
      <w:r w:rsidRPr="00256499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64233D" w:rsidRPr="0064233D" w:rsidRDefault="00740286" w:rsidP="0064233D">
      <w:pPr>
        <w:pStyle w:val="af"/>
        <w:widowControl w:val="0"/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564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2021 года.</w:t>
      </w:r>
    </w:p>
    <w:p w:rsidR="00740286" w:rsidRDefault="0064233D" w:rsidP="006505E7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4</w:t>
      </w:r>
      <w:r w:rsidRPr="006F699E">
        <w:rPr>
          <w:b w:val="0"/>
        </w:rPr>
        <w:t xml:space="preserve">. </w:t>
      </w:r>
      <w:proofErr w:type="gramStart"/>
      <w:r w:rsidRPr="006F699E">
        <w:rPr>
          <w:b w:val="0"/>
        </w:rPr>
        <w:t>Контроль за</w:t>
      </w:r>
      <w:proofErr w:type="gramEnd"/>
      <w:r w:rsidRPr="006F699E">
        <w:rPr>
          <w:b w:val="0"/>
        </w:rPr>
        <w:t xml:space="preserve"> </w:t>
      </w:r>
      <w:r w:rsidRPr="00957D7B">
        <w:rPr>
          <w:b w:val="0"/>
        </w:rPr>
        <w:t xml:space="preserve">выполнением постановления возложить на заместителя главы Ханты-Мансийского района </w:t>
      </w:r>
      <w:r w:rsidRPr="00957D7B">
        <w:rPr>
          <w:rFonts w:eastAsia="Times New Roman"/>
          <w:b w:val="0"/>
          <w:lang w:eastAsia="ru-RU"/>
        </w:rPr>
        <w:t>по финансам, председателя комитета по финансам.</w:t>
      </w:r>
    </w:p>
    <w:p w:rsidR="006505E7" w:rsidRPr="006505E7" w:rsidRDefault="006505E7" w:rsidP="006505E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740286" w:rsidRPr="001F0E7A" w:rsidRDefault="00740286" w:rsidP="00740286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40286" w:rsidRPr="005E4615" w:rsidRDefault="00740286" w:rsidP="00517663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2024C" w:rsidRPr="005E4615" w:rsidRDefault="00A57F40" w:rsidP="006505E7">
      <w:pPr>
        <w:pStyle w:val="FR1"/>
        <w:spacing w:line="240" w:lineRule="auto"/>
        <w:rPr>
          <w:b w:val="0"/>
        </w:rPr>
      </w:pPr>
      <w:r w:rsidRPr="005E4615">
        <w:rPr>
          <w:b w:val="0"/>
        </w:rPr>
        <w:t xml:space="preserve">                                                                                             </w:t>
      </w:r>
      <w:r w:rsidR="006505E7">
        <w:rPr>
          <w:b w:val="0"/>
        </w:rPr>
        <w:t xml:space="preserve">               </w:t>
      </w:r>
      <w:r w:rsidR="003B2A55" w:rsidRPr="005E4615">
        <w:rPr>
          <w:b w:val="0"/>
        </w:rPr>
        <w:t>«</w:t>
      </w:r>
      <w:r w:rsidR="00A2024C" w:rsidRPr="005E4615">
        <w:rPr>
          <w:b w:val="0"/>
        </w:rPr>
        <w:t>Приложение</w:t>
      </w:r>
    </w:p>
    <w:p w:rsidR="00A2024C" w:rsidRPr="005E4615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5E4615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Pr="00977F84" w:rsidRDefault="00740286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7F84">
        <w:rPr>
          <w:rFonts w:ascii="Times New Roman" w:hAnsi="Times New Roman" w:cs="Times New Roman"/>
          <w:sz w:val="28"/>
          <w:szCs w:val="28"/>
        </w:rPr>
        <w:t>от 00.00.2020</w:t>
      </w:r>
      <w:r w:rsidR="0071722C" w:rsidRPr="00977F84">
        <w:rPr>
          <w:rFonts w:ascii="Times New Roman" w:hAnsi="Times New Roman" w:cs="Times New Roman"/>
          <w:sz w:val="28"/>
          <w:szCs w:val="28"/>
        </w:rPr>
        <w:t xml:space="preserve"> </w:t>
      </w:r>
      <w:r w:rsidR="008D2B00" w:rsidRPr="00977F8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977F84">
        <w:rPr>
          <w:rFonts w:ascii="Times New Roman" w:hAnsi="Times New Roman" w:cs="Times New Roman"/>
          <w:sz w:val="28"/>
          <w:szCs w:val="28"/>
        </w:rPr>
        <w:t>№</w:t>
      </w:r>
      <w:r w:rsidRPr="00977F84">
        <w:rPr>
          <w:rFonts w:ascii="Times New Roman" w:hAnsi="Times New Roman" w:cs="Times New Roman"/>
          <w:sz w:val="28"/>
          <w:szCs w:val="28"/>
        </w:rPr>
        <w:t xml:space="preserve"> 00</w:t>
      </w:r>
      <w:r w:rsidR="00E314C0" w:rsidRPr="0097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2C" w:rsidRPr="005E4615" w:rsidRDefault="0071722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71D0" w:rsidRPr="005E4615" w:rsidRDefault="00A471D0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1D0" w:rsidRPr="005E4615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5E4615" w:rsidRDefault="007D4629" w:rsidP="00A471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Pr="005E4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5E4615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«Развитие агропромышл</w:t>
            </w:r>
            <w:r w:rsidR="00A471D0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енного комплекса 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45F"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Ханты-Мансийског</w:t>
            </w:r>
            <w:r w:rsidR="00AB0EA6" w:rsidRPr="005E4615">
              <w:rPr>
                <w:rFonts w:ascii="Times New Roman" w:hAnsi="Times New Roman" w:cs="Times New Roman"/>
                <w:sz w:val="28"/>
                <w:szCs w:val="28"/>
              </w:rPr>
              <w:t>о района на 2021</w:t>
            </w:r>
            <w:r w:rsidR="00A471D0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5E4615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="001F0E7A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(далее – 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АХМР</w:t>
            </w:r>
            <w:r w:rsidR="001F0E7A" w:rsidRPr="005E4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(МУ АСП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Кедровый);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(МУ АСП Сибирский);</w:t>
            </w:r>
          </w:p>
          <w:p w:rsidR="0009774C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АХМР (МУ АСП </w:t>
            </w:r>
            <w:proofErr w:type="spell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CF109E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</w:t>
            </w:r>
            <w:r w:rsidR="00145394" w:rsidRPr="005E4615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Pr="005E4615" w:rsidRDefault="00A471D0" w:rsidP="00A4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</w:t>
            </w:r>
            <w:r w:rsidR="00EE1629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конкурентоспособности продукции, произведенной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A471D0" w:rsidRPr="005E4615" w:rsidRDefault="00A471D0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D" w:rsidRPr="005E4615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474D" w:rsidRPr="005E461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переработки основных видов сельскохозяйственной продукции</w:t>
            </w:r>
            <w:r w:rsidR="00A516E7" w:rsidRPr="005E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474D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4D" w:rsidRPr="005E4615" w:rsidRDefault="0047474D" w:rsidP="00474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2. Содействие развитию экономики традиционных форм хозяйствования</w:t>
            </w:r>
            <w:r w:rsidR="00A516E7" w:rsidRPr="005E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4D" w:rsidRPr="005E4615" w:rsidRDefault="00935A19" w:rsidP="00935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A516E7" w:rsidRPr="005E4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  <w:r w:rsidR="00BE24DA" w:rsidRPr="005E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</w:t>
            </w:r>
            <w:r w:rsidR="00C77C33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EA0663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anchor="Par454" w:history="1">
              <w:r w:rsidR="00BE24DA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7D4629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одпрограмма</w:t>
              </w:r>
              <w:r w:rsidR="00BE24DA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D4629" w:rsidRPr="005E46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  <w:r w:rsidR="005C09BE" w:rsidRPr="005E4615">
              <w:rPr>
                <w:rFonts w:ascii="Times New Roman" w:hAnsi="Times New Roman" w:cs="Times New Roman"/>
              </w:rPr>
              <w:t xml:space="preserve"> 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растениеводства»;</w:t>
            </w:r>
          </w:p>
          <w:p w:rsidR="007D4629" w:rsidRPr="005E4615" w:rsidRDefault="007D4629" w:rsidP="007300EE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2 «Р</w:t>
            </w:r>
            <w:r w:rsidR="007300EE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азвитие отрасли животноводства»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5E4615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</w:t>
            </w:r>
            <w:r w:rsidR="007300EE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дпрограмма 3</w:t>
            </w:r>
            <w:r w:rsidR="0047474D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</w:t>
            </w:r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Поддержка </w:t>
            </w:r>
            <w:proofErr w:type="spellStart"/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рыбохозяйственного</w:t>
            </w:r>
            <w:proofErr w:type="spellEnd"/>
            <w:r w:rsidR="005C4C21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комплекса</w:t>
            </w:r>
            <w:r w:rsidR="00A516E7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5C4C21" w:rsidRPr="005E4615" w:rsidRDefault="005C4C21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4 «Поддержка развития системы заготовки и переработки дикоросов»</w:t>
            </w:r>
            <w:r w:rsidR="00BE24DA" w:rsidRPr="005E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D4629" w:rsidRPr="005E4615" w:rsidRDefault="005C4C21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5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«Обеспечение стабильной благополучной эпизоотической обстановки </w:t>
            </w:r>
            <w:proofErr w:type="gramStart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 w:rsidR="007D4629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  <w:t>от болезней,</w:t>
            </w:r>
            <w:r w:rsidR="00A516E7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общих для человека и животных»</w:t>
            </w:r>
            <w:r w:rsidR="00BE24DA" w:rsidRPr="005E461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7D4629" w:rsidRPr="005E4615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C77C33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3401B7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7A7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D4629" w:rsidRPr="005E4615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C3260C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260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EE" w:rsidRPr="00A152E5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00EE" w:rsidRPr="00A152E5">
              <w:rPr>
                <w:rFonts w:ascii="Times New Roman" w:hAnsi="Times New Roman" w:cs="Times New Roman"/>
                <w:sz w:val="28"/>
                <w:szCs w:val="28"/>
              </w:rPr>
              <w:t>Увеличение произво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дства овощей в хозяйствах всех категорий</w:t>
            </w:r>
            <w:r w:rsidR="007300E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152E5" w:rsidRPr="00A152E5"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C6A41" w:rsidRPr="00A15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A41" w:rsidRPr="00A152E5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7300E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7300EE" w:rsidP="001F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скота и птицы на убой в хозяйствах всех категор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. Увеличение производства молока в хозяйст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0 до 6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782" w:rsidRPr="00A152E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7300EE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4.Увеличение производства пищевой рыбной продукции собственного производства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 с 130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BD2" w:rsidRPr="00A152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23BD2" w:rsidRPr="00A152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7300EE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. Увеличение объемов з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br/>
              <w:t>с 50</w:t>
            </w:r>
            <w:r w:rsidR="00E23BD2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до 140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объема валовой продукции сельского 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</w:t>
            </w:r>
            <w:r w:rsidR="0021074C">
              <w:rPr>
                <w:rFonts w:ascii="Times New Roman" w:hAnsi="Times New Roman" w:cs="Times New Roman"/>
                <w:sz w:val="28"/>
                <w:szCs w:val="28"/>
              </w:rPr>
              <w:t>яйства</w:t>
            </w:r>
            <w:r w:rsidR="003B54C9">
              <w:rPr>
                <w:rFonts w:ascii="Times New Roman" w:hAnsi="Times New Roman" w:cs="Times New Roman"/>
                <w:sz w:val="28"/>
                <w:szCs w:val="28"/>
              </w:rPr>
              <w:t xml:space="preserve"> на 10 тыс</w:t>
            </w:r>
            <w:proofErr w:type="gramStart"/>
            <w:r w:rsidR="003B54C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B54C9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715E61">
              <w:rPr>
                <w:rFonts w:ascii="Times New Roman" w:hAnsi="Times New Roman" w:cs="Times New Roman"/>
                <w:sz w:val="28"/>
                <w:szCs w:val="28"/>
              </w:rPr>
              <w:t xml:space="preserve"> с 900</w:t>
            </w:r>
            <w:r w:rsidR="0021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0 млн. рублей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1F0E7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работающих в отрасли сельского хозяйства –</w:t>
            </w: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с 390 до 44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629" w:rsidRPr="00A152E5" w:rsidRDefault="00E23BD2" w:rsidP="007300EE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1185D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0E" w:rsidRPr="00A152E5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животных </w:t>
            </w:r>
            <w:r w:rsidR="0021185D" w:rsidRPr="00A152E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 w:rsidRPr="00A152E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7D4629" w:rsidRPr="00A152E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BE24DA" w:rsidRPr="00A1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29" w:rsidRPr="005E4615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141CEF" w:rsidP="00747A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7A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5A19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5E4615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5E4615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5E4615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бщий объем финансирования муниципальной программы </w:t>
            </w:r>
            <w:r w:rsidR="00C178BE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355 519,20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  <w:r w:rsidR="007D4629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7D4629" w:rsidRPr="005E4615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C178BE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116 396,00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5E4615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119 311,40</w:t>
            </w:r>
            <w:r w:rsidR="00324567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  <w:r w:rsidR="00E85D01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85D01" w:rsidRPr="005E4615" w:rsidRDefault="00C178BE" w:rsidP="00747A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324567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F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119 811,80</w:t>
            </w:r>
            <w:r w:rsidR="00324567"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E46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47A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лей</w:t>
            </w:r>
          </w:p>
        </w:tc>
      </w:tr>
      <w:tr w:rsidR="00935A19" w:rsidRPr="005E4615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9" w:rsidRPr="00BC673C" w:rsidRDefault="00935A1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73C">
              <w:rPr>
                <w:rFonts w:ascii="Times New Roman" w:hAnsi="Times New Roman" w:cs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9" w:rsidRPr="00BC673C" w:rsidRDefault="00BC673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C67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BC67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ствуют</w:t>
            </w:r>
          </w:p>
        </w:tc>
      </w:tr>
    </w:tbl>
    <w:p w:rsidR="007D4629" w:rsidRPr="005E4615" w:rsidRDefault="007D4629" w:rsidP="001F0E7A">
      <w:pPr>
        <w:pStyle w:val="af"/>
        <w:ind w:left="0"/>
        <w:jc w:val="center"/>
        <w:rPr>
          <w:sz w:val="28"/>
          <w:szCs w:val="28"/>
        </w:rPr>
      </w:pPr>
    </w:p>
    <w:p w:rsidR="007D4629" w:rsidRPr="005E4615" w:rsidRDefault="007D4629" w:rsidP="001F0E7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5E4615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7D4629" w:rsidRPr="005E4615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ED2E23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Соисполнителями</w:t>
      </w:r>
      <w:r w:rsidR="007D4629" w:rsidRPr="005E46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5E4615">
        <w:rPr>
          <w:rFonts w:ascii="Times New Roman" w:hAnsi="Times New Roman" w:cs="Times New Roman"/>
          <w:sz w:val="28"/>
          <w:szCs w:val="28"/>
        </w:rPr>
        <w:t>й программы являю</w:t>
      </w:r>
      <w:r w:rsidR="007D4629" w:rsidRPr="005E4615">
        <w:rPr>
          <w:rFonts w:ascii="Times New Roman" w:hAnsi="Times New Roman" w:cs="Times New Roman"/>
          <w:sz w:val="28"/>
          <w:szCs w:val="28"/>
        </w:rPr>
        <w:t>тся</w:t>
      </w:r>
      <w:r w:rsidR="00ED2E23" w:rsidRPr="005E4615">
        <w:rPr>
          <w:rFonts w:ascii="Times New Roman" w:hAnsi="Times New Roman" w:cs="Times New Roman"/>
          <w:sz w:val="28"/>
          <w:szCs w:val="28"/>
        </w:rPr>
        <w:t>:</w:t>
      </w:r>
    </w:p>
    <w:p w:rsidR="00ED2E23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департамент с</w:t>
      </w:r>
      <w:r w:rsidR="00DE1BDE" w:rsidRPr="005E4615">
        <w:rPr>
          <w:rFonts w:ascii="Times New Roman" w:hAnsi="Times New Roman" w:cs="Times New Roman"/>
          <w:sz w:val="28"/>
          <w:szCs w:val="28"/>
        </w:rPr>
        <w:t xml:space="preserve">троительства, </w:t>
      </w:r>
      <w:r w:rsidR="00ED2E23" w:rsidRPr="005E4615">
        <w:rPr>
          <w:rFonts w:ascii="Times New Roman" w:hAnsi="Times New Roman" w:cs="Times New Roman"/>
          <w:sz w:val="28"/>
          <w:szCs w:val="28"/>
        </w:rPr>
        <w:t>архитектуры и ЖКХ;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комитет по финансам АХМР (МУ АСП Кедровый);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комитет по финансам АХМР (МУ АСП Сибирский);</w:t>
      </w:r>
    </w:p>
    <w:p w:rsidR="00ED2E23" w:rsidRPr="005E4615" w:rsidRDefault="00ED2E23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(МУ АСП </w:t>
      </w:r>
      <w:proofErr w:type="spellStart"/>
      <w:r w:rsidRPr="005E461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5E4615">
        <w:rPr>
          <w:rFonts w:ascii="Times New Roman" w:hAnsi="Times New Roman" w:cs="Times New Roman"/>
          <w:sz w:val="28"/>
          <w:szCs w:val="28"/>
        </w:rPr>
        <w:t>).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</w:t>
      </w:r>
      <w:r w:rsidR="00DE1BDE" w:rsidRPr="005E4615">
        <w:rPr>
          <w:rFonts w:ascii="Times New Roman" w:hAnsi="Times New Roman" w:cs="Times New Roman"/>
          <w:sz w:val="28"/>
          <w:szCs w:val="28"/>
        </w:rPr>
        <w:t xml:space="preserve"> и соисполнители</w:t>
      </w:r>
      <w:r w:rsidRPr="005E4615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</w:t>
      </w:r>
      <w:r w:rsidR="00EC72DD">
        <w:rPr>
          <w:rFonts w:ascii="Times New Roman" w:hAnsi="Times New Roman" w:cs="Times New Roman"/>
          <w:sz w:val="28"/>
          <w:szCs w:val="28"/>
        </w:rPr>
        <w:t xml:space="preserve">  (Департамент промышленности  </w:t>
      </w:r>
      <w:r w:rsidR="00C609A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C72DD">
        <w:rPr>
          <w:rFonts w:ascii="Times New Roman" w:hAnsi="Times New Roman" w:cs="Times New Roman"/>
          <w:sz w:val="28"/>
          <w:szCs w:val="28"/>
        </w:rPr>
        <w:t xml:space="preserve">автономного </w:t>
      </w:r>
      <w:proofErr w:type="spellStart"/>
      <w:r w:rsidR="00EC72DD">
        <w:rPr>
          <w:rFonts w:ascii="Times New Roman" w:hAnsi="Times New Roman" w:cs="Times New Roman"/>
          <w:sz w:val="28"/>
          <w:szCs w:val="28"/>
        </w:rPr>
        <w:t>округа</w:t>
      </w:r>
      <w:r w:rsidR="00C609AC">
        <w:rPr>
          <w:rFonts w:ascii="Times New Roman" w:hAnsi="Times New Roman" w:cs="Times New Roman"/>
          <w:sz w:val="28"/>
          <w:szCs w:val="28"/>
        </w:rPr>
        <w:t>-Югры</w:t>
      </w:r>
      <w:proofErr w:type="spellEnd"/>
      <w:r w:rsidR="00EC72DD">
        <w:rPr>
          <w:rFonts w:ascii="Times New Roman" w:hAnsi="Times New Roman" w:cs="Times New Roman"/>
          <w:sz w:val="28"/>
          <w:szCs w:val="28"/>
        </w:rPr>
        <w:t>)</w:t>
      </w:r>
      <w:r w:rsidRPr="005E4615">
        <w:rPr>
          <w:rFonts w:ascii="Times New Roman" w:hAnsi="Times New Roman" w:cs="Times New Roman"/>
          <w:sz w:val="28"/>
          <w:szCs w:val="28"/>
        </w:rPr>
        <w:t>, органами местного самоуправления сельских поселений, субъектами, занятыми в сфере сельского хозяйства.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Pr="005E4615" w:rsidRDefault="007D4629" w:rsidP="00BE2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</w:t>
      </w:r>
      <w:r w:rsidR="00BE24DA"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Pr="005E4615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Соисполнители</w:t>
      </w:r>
      <w:r w:rsidR="007D4629" w:rsidRPr="005E4615">
        <w:rPr>
          <w:rFonts w:ascii="Times New Roman" w:hAnsi="Times New Roman" w:cs="Times New Roman"/>
          <w:sz w:val="28"/>
          <w:szCs w:val="28"/>
        </w:rPr>
        <w:t xml:space="preserve"> муниципальной программы в пределах своей компетенции: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участвую</w:t>
      </w:r>
      <w:r w:rsidR="007D4629" w:rsidRPr="005E4615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обеспечиваю</w:t>
      </w:r>
      <w:r w:rsidR="007D4629" w:rsidRPr="005E4615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программы, за реализацию которых он</w:t>
      </w:r>
      <w:r w:rsidR="00EC72DD">
        <w:rPr>
          <w:rFonts w:ascii="Times New Roman" w:hAnsi="Times New Roman" w:cs="Times New Roman"/>
          <w:sz w:val="28"/>
          <w:szCs w:val="28"/>
        </w:rPr>
        <w:t>и</w:t>
      </w:r>
      <w:r w:rsidR="007D4629" w:rsidRPr="005E4615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5E4615" w:rsidRDefault="00DE1BDE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предоставляю</w:t>
      </w:r>
      <w:r w:rsidR="007D4629" w:rsidRPr="005E4615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реализации мероприятий муниципальной программы.</w:t>
      </w:r>
    </w:p>
    <w:p w:rsidR="007D4629" w:rsidRPr="005E4615" w:rsidRDefault="007D4629" w:rsidP="001F0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Мероприяти</w:t>
      </w:r>
      <w:r w:rsidR="00305018" w:rsidRPr="005E4615">
        <w:rPr>
          <w:rFonts w:ascii="Times New Roman" w:hAnsi="Times New Roman" w:cs="Times New Roman"/>
          <w:sz w:val="28"/>
          <w:szCs w:val="28"/>
        </w:rPr>
        <w:t>я, предусмотренные пунктами 1,</w:t>
      </w:r>
      <w:r w:rsidRPr="005E4615">
        <w:rPr>
          <w:rFonts w:ascii="Times New Roman" w:hAnsi="Times New Roman" w:cs="Times New Roman"/>
          <w:sz w:val="28"/>
          <w:szCs w:val="28"/>
        </w:rPr>
        <w:t xml:space="preserve"> 2</w:t>
      </w:r>
      <w:r w:rsidR="00305018" w:rsidRPr="005E4615">
        <w:rPr>
          <w:rFonts w:ascii="Times New Roman" w:hAnsi="Times New Roman" w:cs="Times New Roman"/>
          <w:sz w:val="28"/>
          <w:szCs w:val="28"/>
        </w:rPr>
        <w:t>,</w:t>
      </w:r>
      <w:r w:rsidR="005438D7"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="00305018" w:rsidRPr="005E4615">
        <w:rPr>
          <w:rFonts w:ascii="Times New Roman" w:hAnsi="Times New Roman" w:cs="Times New Roman"/>
          <w:sz w:val="28"/>
          <w:szCs w:val="28"/>
        </w:rPr>
        <w:t>3, 4</w:t>
      </w:r>
      <w:r w:rsidR="00ED7132" w:rsidRPr="005E4615">
        <w:rPr>
          <w:rFonts w:ascii="Times New Roman" w:hAnsi="Times New Roman" w:cs="Times New Roman"/>
          <w:sz w:val="28"/>
          <w:szCs w:val="28"/>
        </w:rPr>
        <w:t xml:space="preserve"> основных программных мероприятий</w:t>
      </w:r>
      <w:r w:rsidRPr="005E4615">
        <w:rPr>
          <w:rFonts w:ascii="Times New Roman" w:hAnsi="Times New Roman" w:cs="Times New Roman"/>
          <w:sz w:val="28"/>
          <w:szCs w:val="28"/>
        </w:rPr>
        <w:t>, реализуются в соот</w:t>
      </w:r>
      <w:r w:rsidR="00EC72DD">
        <w:rPr>
          <w:rFonts w:ascii="Times New Roman" w:hAnsi="Times New Roman" w:cs="Times New Roman"/>
          <w:sz w:val="28"/>
          <w:szCs w:val="28"/>
        </w:rPr>
        <w:t>ветствии с условиями порядков</w:t>
      </w:r>
      <w:r w:rsidRPr="005E461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Pr="005E46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D2111" w:rsidRPr="005E461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района.</w:t>
      </w:r>
    </w:p>
    <w:p w:rsidR="000842BA" w:rsidRDefault="00012F8C" w:rsidP="000842B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Мероп</w:t>
      </w:r>
      <w:r w:rsidR="002F2532">
        <w:rPr>
          <w:rFonts w:ascii="Times New Roman" w:hAnsi="Times New Roman"/>
          <w:sz w:val="28"/>
          <w:szCs w:val="28"/>
        </w:rPr>
        <w:t>риятие, предусмотренное</w:t>
      </w:r>
      <w:r w:rsidR="00C228C4">
        <w:rPr>
          <w:rFonts w:ascii="Times New Roman" w:hAnsi="Times New Roman"/>
          <w:sz w:val="28"/>
          <w:szCs w:val="28"/>
        </w:rPr>
        <w:t xml:space="preserve"> пунктом</w:t>
      </w:r>
      <w:r w:rsidR="00305018" w:rsidRPr="005E4615">
        <w:rPr>
          <w:rFonts w:ascii="Times New Roman" w:hAnsi="Times New Roman"/>
          <w:sz w:val="28"/>
          <w:szCs w:val="28"/>
        </w:rPr>
        <w:t xml:space="preserve"> 5</w:t>
      </w:r>
      <w:r w:rsidR="00ED7132" w:rsidRPr="005E4615">
        <w:rPr>
          <w:rFonts w:ascii="Times New Roman" w:hAnsi="Times New Roman"/>
          <w:sz w:val="28"/>
          <w:szCs w:val="28"/>
        </w:rPr>
        <w:t xml:space="preserve"> основных программных мероприятий</w:t>
      </w:r>
      <w:r w:rsidR="002F2532">
        <w:rPr>
          <w:rFonts w:ascii="Times New Roman" w:hAnsi="Times New Roman"/>
          <w:sz w:val="28"/>
          <w:szCs w:val="28"/>
        </w:rPr>
        <w:t xml:space="preserve">, </w:t>
      </w:r>
      <w:r w:rsidR="000842BA" w:rsidRPr="006F468B">
        <w:rPr>
          <w:rFonts w:ascii="Times New Roman" w:hAnsi="Times New Roman"/>
          <w:sz w:val="28"/>
          <w:szCs w:val="28"/>
        </w:rPr>
        <w:t xml:space="preserve">реализуется в соответствии с Порядком, предусмотренным Федеральным законом от 05.04.2013 № 44-ФЗ </w:t>
      </w:r>
      <w:r w:rsidR="000842BA" w:rsidRPr="006F468B">
        <w:rPr>
          <w:rFonts w:ascii="Times New Roman" w:hAnsi="Times New Roman"/>
          <w:sz w:val="28"/>
          <w:szCs w:val="28"/>
        </w:rPr>
        <w:br/>
      </w:r>
      <w:r w:rsidR="000842BA" w:rsidRPr="006F468B">
        <w:rPr>
          <w:rFonts w:ascii="Times New Roman" w:hAnsi="Times New Roman"/>
          <w:sz w:val="28"/>
          <w:szCs w:val="28"/>
        </w:rPr>
        <w:lastRenderedPageBreak/>
        <w:t xml:space="preserve">«О контрактной системе в сфере закупок товаров, работ, услуг </w:t>
      </w:r>
      <w:r w:rsidR="000842BA" w:rsidRPr="006F468B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 w:rsidR="000842BA" w:rsidRPr="006F468B"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7D4629" w:rsidRDefault="007D4629" w:rsidP="001F0E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="001F0E7A" w:rsidRPr="005E4615">
        <w:rPr>
          <w:rFonts w:ascii="Times New Roman" w:hAnsi="Times New Roman"/>
          <w:sz w:val="28"/>
          <w:szCs w:val="28"/>
        </w:rPr>
        <w:br/>
      </w:r>
      <w:r w:rsidRPr="005E4615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80E85" w:rsidRPr="005E4615">
        <w:rPr>
          <w:rFonts w:ascii="Times New Roman" w:hAnsi="Times New Roman"/>
          <w:sz w:val="28"/>
          <w:szCs w:val="28"/>
        </w:rPr>
        <w:t>0</w:t>
      </w:r>
      <w:r w:rsidRPr="005E4615">
        <w:rPr>
          <w:rFonts w:ascii="Times New Roman" w:hAnsi="Times New Roman"/>
          <w:sz w:val="28"/>
          <w:szCs w:val="28"/>
        </w:rPr>
        <w:t>4</w:t>
      </w:r>
      <w:r w:rsidR="00F80E85" w:rsidRPr="005E4615">
        <w:rPr>
          <w:rFonts w:ascii="Times New Roman" w:hAnsi="Times New Roman"/>
          <w:sz w:val="28"/>
          <w:szCs w:val="28"/>
        </w:rPr>
        <w:t>.05.</w:t>
      </w:r>
      <w:r w:rsidRPr="005E4615">
        <w:rPr>
          <w:rFonts w:ascii="Times New Roman" w:hAnsi="Times New Roman"/>
          <w:sz w:val="28"/>
          <w:szCs w:val="28"/>
        </w:rPr>
        <w:t>2018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334C8A" w:rsidRDefault="00334C8A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25F82" w:rsidSect="001F0E7A">
          <w:headerReference w:type="default" r:id="rId10"/>
          <w:type w:val="continuous"/>
          <w:pgSz w:w="11905" w:h="16838" w:code="9"/>
          <w:pgMar w:top="1276" w:right="1134" w:bottom="1559" w:left="1418" w:header="567" w:footer="0" w:gutter="0"/>
          <w:cols w:space="720"/>
          <w:titlePg/>
          <w:docGrid w:linePitch="299"/>
        </w:sectPr>
      </w:pPr>
    </w:p>
    <w:p w:rsidR="007D4629" w:rsidRPr="005E4615" w:rsidRDefault="007D4629" w:rsidP="00042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54E" w:rsidRPr="005E4615" w:rsidRDefault="000420B4" w:rsidP="00D115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7D4629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47A7D" w:rsidRDefault="00747A7D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1275"/>
        <w:gridCol w:w="567"/>
        <w:gridCol w:w="567"/>
        <w:gridCol w:w="567"/>
        <w:gridCol w:w="1274"/>
        <w:gridCol w:w="5816"/>
      </w:tblGrid>
      <w:tr w:rsidR="00747A7D" w:rsidTr="0066169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муни-ципальной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Значения показателя 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годам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Целевое значение показателя 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момент окончания реализации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Default="0074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D" w:rsidRDefault="00747A7D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A152E5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Производство овощей  </w:t>
            </w:r>
            <w:r w:rsidR="00A152E5">
              <w:rPr>
                <w:rFonts w:ascii="Times New Roman" w:hAnsi="Times New Roman" w:cs="Times New Roman"/>
              </w:rPr>
              <w:t>в хозяйствах всех категорий</w:t>
            </w:r>
            <w:r w:rsidRPr="005E4615">
              <w:rPr>
                <w:rFonts w:ascii="Times New Roman" w:hAnsi="Times New Roman" w:cs="Times New Roman"/>
              </w:rPr>
              <w:t>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2E5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A152E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152E5">
              <w:rPr>
                <w:rFonts w:ascii="Times New Roman" w:hAnsi="Times New Roman" w:cs="Times New Roman"/>
              </w:rPr>
              <w:t xml:space="preserve">производство овощей </w:t>
            </w:r>
            <w:r w:rsidR="00A152E5" w:rsidRPr="00A152E5">
              <w:rPr>
                <w:rFonts w:ascii="Times New Roman" w:hAnsi="Times New Roman" w:cs="Times New Roman"/>
              </w:rPr>
              <w:t>в хозяйствах всех категорий</w:t>
            </w:r>
            <w:r w:rsidRPr="00A152E5">
              <w:rPr>
                <w:rFonts w:ascii="Times New Roman" w:hAnsi="Times New Roman" w:cs="Times New Roman"/>
              </w:rPr>
              <w:t xml:space="preserve">  рассчитывается от базового значения показателя на момент разработки </w:t>
            </w:r>
            <w:r w:rsidRPr="005E4615">
              <w:rPr>
                <w:rFonts w:ascii="Times New Roman" w:hAnsi="Times New Roman" w:cs="Times New Roman"/>
              </w:rPr>
              <w:t>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</w:t>
            </w:r>
            <w:r w:rsidR="00C609AC">
              <w:rPr>
                <w:rFonts w:ascii="Times New Roman" w:hAnsi="Times New Roman" w:cs="Times New Roman"/>
              </w:rPr>
              <w:t xml:space="preserve"> отчетных</w:t>
            </w:r>
            <w:r w:rsidRPr="005E4615">
              <w:rPr>
                <w:rFonts w:ascii="Times New Roman" w:hAnsi="Times New Roman" w:cs="Times New Roman"/>
              </w:rPr>
              <w:t xml:space="preserve"> данных сельскохозяйственных товаропроизводителей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D548A" w:rsidP="00282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2D65">
              <w:rPr>
                <w:rFonts w:ascii="Times New Roman" w:hAnsi="Times New Roman" w:cs="Times New Roman"/>
              </w:rPr>
              <w:t>1</w:t>
            </w:r>
            <w:r w:rsidR="00747A7D" w:rsidRPr="005E4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282D65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  <w:r w:rsidR="00747A7D" w:rsidRPr="005E4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Производство </w:t>
            </w:r>
            <w:r w:rsidR="00C3260C">
              <w:rPr>
                <w:rFonts w:ascii="Times New Roman" w:hAnsi="Times New Roman" w:cs="Times New Roman"/>
              </w:rPr>
              <w:t xml:space="preserve">пищевой </w:t>
            </w:r>
            <w:r w:rsidRPr="005E4615">
              <w:rPr>
                <w:rFonts w:ascii="Times New Roman" w:hAnsi="Times New Roman" w:cs="Times New Roman"/>
              </w:rPr>
              <w:t xml:space="preserve">рыбной продукции собственного производства, </w:t>
            </w:r>
            <w:r w:rsidRPr="005E4615">
              <w:rPr>
                <w:rFonts w:ascii="Times New Roman" w:hAnsi="Times New Roman" w:cs="Times New Roman"/>
              </w:rPr>
              <w:lastRenderedPageBreak/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7A7D" w:rsidRPr="005E46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83232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15">
              <w:rPr>
                <w:rFonts w:ascii="Times New Roman" w:hAnsi="Times New Roman" w:cs="Times New Roman"/>
              </w:rPr>
              <w:t xml:space="preserve">производство </w:t>
            </w:r>
            <w:r w:rsidR="00C3260C">
              <w:rPr>
                <w:rFonts w:ascii="Times New Roman" w:hAnsi="Times New Roman" w:cs="Times New Roman"/>
              </w:rPr>
              <w:t xml:space="preserve">пищевой </w:t>
            </w:r>
            <w:r w:rsidRPr="005E4615">
              <w:rPr>
                <w:rFonts w:ascii="Times New Roman" w:hAnsi="Times New Roman" w:cs="Times New Roman"/>
              </w:rPr>
              <w:t xml:space="preserve">рыбной продукции  собственного производства рассчитывается от базового значения показателя на </w:t>
            </w:r>
            <w:r w:rsidRPr="005E4615">
              <w:rPr>
                <w:rFonts w:ascii="Times New Roman" w:hAnsi="Times New Roman" w:cs="Times New Roman"/>
              </w:rPr>
              <w:lastRenderedPageBreak/>
              <w:t xml:space="preserve">момент разработки муниципальной программы с учетом ежегодного планового увеличения. Источником информации  является ведомственная годовая отчетность комитета экономической политики, подготовленная на основе </w:t>
            </w:r>
            <w:r w:rsidR="00C609AC">
              <w:rPr>
                <w:rFonts w:ascii="Times New Roman" w:hAnsi="Times New Roman" w:cs="Times New Roman"/>
              </w:rPr>
              <w:t xml:space="preserve"> отчетных </w:t>
            </w:r>
            <w:r w:rsidRPr="005E4615">
              <w:rPr>
                <w:rFonts w:ascii="Times New Roman" w:hAnsi="Times New Roman" w:cs="Times New Roman"/>
              </w:rPr>
              <w:t xml:space="preserve">данных </w:t>
            </w:r>
            <w:proofErr w:type="spellStart"/>
            <w:r w:rsidRPr="005E4615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5E4615">
              <w:rPr>
                <w:rFonts w:ascii="Times New Roman" w:hAnsi="Times New Roman" w:cs="Times New Roman"/>
              </w:rPr>
              <w:t xml:space="preserve"> предприятий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6591C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</w:t>
            </w:r>
            <w:r w:rsidR="00C609AC">
              <w:rPr>
                <w:rFonts w:ascii="Times New Roman" w:hAnsi="Times New Roman" w:cs="Times New Roman"/>
              </w:rPr>
              <w:t xml:space="preserve"> отчетных </w:t>
            </w:r>
            <w:r w:rsidRPr="005E4615">
              <w:rPr>
                <w:rFonts w:ascii="Times New Roman" w:hAnsi="Times New Roman" w:cs="Times New Roman"/>
              </w:rPr>
              <w:t xml:space="preserve">данных хозяйствующих субъектов в сфере заготовки и переработки дикоросов (в сезон сбора дикоросов)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D906B8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D906B8">
              <w:rPr>
                <w:rFonts w:ascii="Times New Roman" w:hAnsi="Times New Roman" w:cs="Times New Roman"/>
              </w:rPr>
              <w:t>Объем валовой продукции сельск</w:t>
            </w:r>
            <w:r w:rsidR="0021074C" w:rsidRPr="00D906B8">
              <w:rPr>
                <w:rFonts w:ascii="Times New Roman" w:hAnsi="Times New Roman" w:cs="Times New Roman"/>
              </w:rPr>
              <w:t>ого хозяйства</w:t>
            </w:r>
            <w:r w:rsidR="00D906B8" w:rsidRPr="00D906B8">
              <w:rPr>
                <w:rFonts w:ascii="Times New Roman" w:hAnsi="Times New Roman" w:cs="Times New Roman"/>
              </w:rPr>
              <w:t xml:space="preserve"> на 10 тыс</w:t>
            </w:r>
            <w:proofErr w:type="gramStart"/>
            <w:r w:rsidR="00D906B8" w:rsidRPr="00D906B8">
              <w:rPr>
                <w:rFonts w:ascii="Times New Roman" w:hAnsi="Times New Roman" w:cs="Times New Roman"/>
              </w:rPr>
              <w:t>.ч</w:t>
            </w:r>
            <w:proofErr w:type="gramEnd"/>
            <w:r w:rsidR="00D906B8" w:rsidRPr="00D906B8">
              <w:rPr>
                <w:rFonts w:ascii="Times New Roman" w:hAnsi="Times New Roman" w:cs="Times New Roman"/>
              </w:rPr>
              <w:t>еловек</w:t>
            </w:r>
            <w:r w:rsidRPr="00D906B8">
              <w:rPr>
                <w:rFonts w:ascii="Times New Roman" w:hAnsi="Times New Roman" w:cs="Times New Roman"/>
              </w:rPr>
              <w:t xml:space="preserve">, </w:t>
            </w:r>
            <w:r w:rsidR="0021074C" w:rsidRPr="00D906B8">
              <w:rPr>
                <w:rFonts w:ascii="Times New Roman" w:hAnsi="Times New Roman" w:cs="Times New Roman"/>
              </w:rPr>
              <w:t xml:space="preserve"> </w:t>
            </w:r>
            <w:r w:rsidRPr="00D906B8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36591C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C609AC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1074C" w:rsidRPr="005E4615">
              <w:rPr>
                <w:rFonts w:ascii="Times New Roman" w:hAnsi="Times New Roman" w:cs="Times New Roman"/>
              </w:rPr>
              <w:t>сточником информации является ведомственная отчетность комитета экономической политики,</w:t>
            </w:r>
            <w:r w:rsidR="0021074C">
              <w:rPr>
                <w:rFonts w:ascii="Times New Roman" w:hAnsi="Times New Roman" w:cs="Times New Roman"/>
              </w:rPr>
              <w:t xml:space="preserve"> подготовленная с учетом данных о произведенной и  реализованной продукции</w:t>
            </w:r>
            <w:r w:rsidR="0082553A">
              <w:rPr>
                <w:rFonts w:ascii="Times New Roman" w:hAnsi="Times New Roman" w:cs="Times New Roman"/>
              </w:rPr>
              <w:t xml:space="preserve"> субъектами, осуществляющими  деятельность в сфере сельского хозяйства 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E4615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5E4615">
              <w:rPr>
                <w:rFonts w:ascii="Times New Roman" w:hAnsi="Times New Roman" w:cs="Times New Roman"/>
              </w:rPr>
              <w:t xml:space="preserve"> в отрасли</w:t>
            </w:r>
          </w:p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747A7D" w:rsidTr="0066169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747A7D" w:rsidP="00747A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61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7D" w:rsidRPr="005E4615" w:rsidRDefault="00C609AC" w:rsidP="00747A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47A7D" w:rsidRPr="005E4615">
              <w:rPr>
                <w:rFonts w:ascii="Times New Roman" w:hAnsi="Times New Roman" w:cs="Times New Roman"/>
              </w:rPr>
              <w:t>сточник информации: ведомственная статистика департамента строительства, архитектуры и ЖКХ администрации района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747A7D" w:rsidRPr="005E4615">
              <w:rPr>
                <w:rFonts w:ascii="Times New Roman" w:hAnsi="Times New Roman" w:cs="Times New Roman"/>
              </w:rPr>
              <w:t xml:space="preserve"> администраций сельских поселений</w:t>
            </w:r>
          </w:p>
        </w:tc>
      </w:tr>
    </w:tbl>
    <w:p w:rsidR="00747A7D" w:rsidRDefault="00747A7D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A7D" w:rsidRPr="005E4615" w:rsidRDefault="00747A7D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782" w:rsidRDefault="003F5782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699" w:rsidRDefault="006616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699" w:rsidRDefault="006616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699" w:rsidRPr="005E4615" w:rsidRDefault="006616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CEB" w:rsidRDefault="00747A7D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AC" w:rsidRDefault="00C609AC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09AC" w:rsidRDefault="00C609AC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61699" w:rsidRPr="005E4615" w:rsidRDefault="00661699" w:rsidP="00C41CE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41CEB" w:rsidRDefault="00C41CEB" w:rsidP="00C41C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47A7D" w:rsidRPr="005E4615" w:rsidRDefault="00747A7D" w:rsidP="00C41C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323"/>
        <w:gridCol w:w="3089"/>
        <w:gridCol w:w="3172"/>
        <w:gridCol w:w="1971"/>
        <w:gridCol w:w="1375"/>
        <w:gridCol w:w="103"/>
        <w:gridCol w:w="1173"/>
        <w:gridCol w:w="154"/>
        <w:gridCol w:w="1122"/>
        <w:gridCol w:w="141"/>
        <w:gridCol w:w="1134"/>
      </w:tblGrid>
      <w:tr w:rsidR="00747A7D" w:rsidRPr="00747A7D" w:rsidTr="000B29DC">
        <w:trPr>
          <w:trHeight w:val="94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47A7D" w:rsidRPr="00747A7D" w:rsidTr="00225F82">
        <w:trPr>
          <w:trHeight w:val="48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747A7D" w:rsidRPr="00747A7D" w:rsidTr="000B29DC">
        <w:trPr>
          <w:trHeight w:val="58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0B29DC">
        <w:trPr>
          <w:trHeight w:val="76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106 799,70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35 599,90</w:t>
            </w:r>
          </w:p>
        </w:tc>
      </w:tr>
      <w:tr w:rsidR="00747A7D" w:rsidRPr="00747A7D" w:rsidTr="00225F82">
        <w:trPr>
          <w:trHeight w:val="51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747A7D" w:rsidRPr="00747A7D" w:rsidTr="000B29DC">
        <w:trPr>
          <w:trHeight w:val="46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0C0F37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17266" w:rsidRPr="000C0F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B17266" w:rsidRPr="00747A7D" w:rsidTr="000B29DC">
        <w:trPr>
          <w:trHeight w:val="57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747A7D" w:rsidRPr="00747A7D" w:rsidTr="000B29DC">
        <w:trPr>
          <w:trHeight w:val="48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2,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3, 6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B17266" w:rsidRPr="00747A7D" w:rsidTr="000B29DC">
        <w:trPr>
          <w:trHeight w:val="70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195 364,50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65 121,50</w:t>
            </w:r>
          </w:p>
        </w:tc>
      </w:tr>
      <w:tr w:rsidR="00747A7D" w:rsidRPr="00747A7D" w:rsidTr="000B29DC">
        <w:trPr>
          <w:trHeight w:val="66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модернизации объектов агропромышленного комплекса, приобретения техники и оборудования» (показатели 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2,3,7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 (КЭП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47A7D" w:rsidRPr="00747A7D" w:rsidTr="000B29DC">
        <w:trPr>
          <w:trHeight w:val="10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747A7D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B17266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216 949,50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70 706,50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73 121,50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73 121,50</w:t>
            </w:r>
          </w:p>
        </w:tc>
      </w:tr>
      <w:tr w:rsidR="00747A7D" w:rsidRPr="00747A7D" w:rsidTr="00225F82">
        <w:trPr>
          <w:trHeight w:val="51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747A7D" w:rsidRPr="00747A7D" w:rsidTr="000B29DC">
        <w:trPr>
          <w:trHeight w:val="106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</w:t>
            </w:r>
            <w:proofErr w:type="spellEnd"/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0B29DC">
        <w:trPr>
          <w:trHeight w:val="7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0B29DC">
        <w:trPr>
          <w:trHeight w:val="9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1 523,00</w:t>
            </w:r>
          </w:p>
        </w:tc>
      </w:tr>
      <w:tr w:rsidR="00747A7D" w:rsidRPr="00747A7D" w:rsidTr="00225F82">
        <w:trPr>
          <w:trHeight w:val="540"/>
        </w:trPr>
        <w:tc>
          <w:tcPr>
            <w:tcW w:w="1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7A7D" w:rsidRPr="00747A7D" w:rsidTr="000B29DC">
        <w:trPr>
          <w:trHeight w:val="585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  системы заготовки и переработки дикоросов» (показатель </w:t>
            </w:r>
            <w:r w:rsidR="004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747A7D" w:rsidTr="000B29DC">
        <w:trPr>
          <w:trHeight w:val="73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B17266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747A7D" w:rsidRDefault="00B17266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13 451,70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6" w:rsidRPr="00B17266" w:rsidRDefault="00B17266" w:rsidP="00F9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4 483,90</w:t>
            </w:r>
          </w:p>
        </w:tc>
      </w:tr>
      <w:tr w:rsidR="00747A7D" w:rsidRPr="00747A7D" w:rsidTr="00225F82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7A7D" w:rsidRPr="00747A7D" w:rsidTr="00F5178D">
        <w:trPr>
          <w:trHeight w:val="51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A7D" w:rsidRPr="00B37251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747A7D" w:rsidRPr="00747A7D" w:rsidTr="000B29DC">
        <w:trPr>
          <w:trHeight w:val="135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37251" w:rsidRDefault="00747A7D" w:rsidP="004D5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C2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«Организация  мероприятий при осуществлении деятельности по обращению  с животными  без владельцев</w:t>
            </w:r>
            <w:r w:rsidR="004D55CB"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(показатель 8</w:t>
            </w:r>
            <w:r w:rsidRPr="00B372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747A7D" w:rsidRPr="00747A7D" w:rsidTr="000B29DC">
        <w:trPr>
          <w:trHeight w:val="765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747A7D" w:rsidRDefault="003821E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  <w:r w:rsidR="00747A7D"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организацию мероприятий при  осуществлении деятельности по обращению с животными без владельцев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747A7D" w:rsidTr="000B29DC">
        <w:trPr>
          <w:trHeight w:val="6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645,70</w:t>
            </w:r>
          </w:p>
        </w:tc>
      </w:tr>
      <w:tr w:rsidR="00747A7D" w:rsidRPr="00747A7D" w:rsidTr="000B29DC">
        <w:trPr>
          <w:trHeight w:val="4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747A7D" w:rsidRPr="00747A7D" w:rsidTr="000B29DC">
        <w:trPr>
          <w:trHeight w:val="46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1 377,90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747A7D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747A7D" w:rsidRPr="00747A7D" w:rsidTr="000B29DC">
        <w:trPr>
          <w:trHeight w:val="4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747A7D" w:rsidRPr="00747A7D" w:rsidTr="000B29DC">
        <w:trPr>
          <w:trHeight w:val="39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747A7D" w:rsidRPr="00747A7D" w:rsidTr="000B29DC">
        <w:trPr>
          <w:trHeight w:val="5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6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747A7D" w:rsidRPr="00747A7D" w:rsidTr="000B29DC">
        <w:trPr>
          <w:trHeight w:val="6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747A7D" w:rsidRPr="00747A7D" w:rsidTr="000B29DC">
        <w:trPr>
          <w:trHeight w:val="48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Кедровый)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747A7D" w:rsidRPr="00747A7D" w:rsidTr="000B29DC">
        <w:trPr>
          <w:trHeight w:val="6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747A7D" w:rsidRPr="00747A7D" w:rsidTr="000B29DC">
        <w:trPr>
          <w:trHeight w:val="33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747A7D" w:rsidRPr="00747A7D" w:rsidTr="000B29DC">
        <w:trPr>
          <w:trHeight w:val="57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747A7D" w:rsidRPr="00747A7D" w:rsidTr="000B29DC">
        <w:trPr>
          <w:trHeight w:val="33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747A7D" w:rsidRPr="00747A7D" w:rsidTr="000B29DC">
        <w:trPr>
          <w:trHeight w:val="72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747A7D" w:rsidRPr="00747A7D" w:rsidTr="000B29DC">
        <w:trPr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Сибирский)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52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747A7D" w:rsidRPr="00747A7D" w:rsidTr="000B29DC">
        <w:trPr>
          <w:trHeight w:val="4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747A7D" w:rsidRPr="00747A7D" w:rsidTr="000B29DC">
        <w:trPr>
          <w:trHeight w:val="45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747A7D" w:rsidRDefault="00747A7D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7D" w:rsidRPr="00B17266" w:rsidRDefault="00747A7D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0B29DC" w:rsidRPr="00747A7D" w:rsidTr="000B29DC">
        <w:trPr>
          <w:trHeight w:val="48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3821E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5.2.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D7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животных без владельцев в приюте для животных (в том числе лечение, вакцинация, стерилизация, мечение)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B17266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0B29DC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B17266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7 168,10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DC" w:rsidRPr="00747A7D" w:rsidRDefault="000B29DC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E7A97" w:rsidRPr="00747A7D" w:rsidTr="00C609AC">
        <w:trPr>
          <w:trHeight w:val="42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DE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FD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 животных без владельцев, в том числе их транспортировк</w:t>
            </w:r>
            <w:r w:rsidR="00FD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немедленн</w:t>
            </w:r>
            <w:r w:rsidR="00FD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</w:t>
            </w:r>
            <w:r w:rsidR="00FD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приюты для животных и их возврат на прежние места обитания после проведения  мероприятий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0B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E7A97" w:rsidRPr="00747A7D" w:rsidTr="00C609AC">
        <w:trPr>
          <w:trHeight w:val="37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E7A97" w:rsidRPr="00747A7D" w:rsidTr="003D11D7">
        <w:trPr>
          <w:trHeight w:val="6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E7A97" w:rsidRPr="00747A7D" w:rsidTr="00C609AC">
        <w:trPr>
          <w:trHeight w:val="39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37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E7A97" w:rsidRPr="00747A7D" w:rsidTr="00C609AC">
        <w:trPr>
          <w:trHeight w:val="40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Кедровый)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C6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E7A97" w:rsidRPr="00747A7D" w:rsidTr="00C609AC">
        <w:trPr>
          <w:trHeight w:val="33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E7A97" w:rsidRPr="00747A7D" w:rsidTr="00C609AC">
        <w:trPr>
          <w:trHeight w:val="33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E7A97" w:rsidRPr="00747A7D" w:rsidTr="00C609AC">
        <w:trPr>
          <w:trHeight w:val="40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финансам АХМР (МУ АСП Сибирский)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C609AC">
        <w:trPr>
          <w:trHeight w:val="405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по финансам АХМР (МУ АСП 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DE7A97" w:rsidRPr="00747A7D" w:rsidTr="00C609AC">
        <w:trPr>
          <w:trHeight w:val="300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13 749,30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4 082,70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4 583,10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5 083,50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1 722,30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645,70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747A7D" w:rsidTr="00225F82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A97" w:rsidRPr="00F95985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5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A97" w:rsidRPr="00F95985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55 519,20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9 311,40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9 811,80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43 492,20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15 302,40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5 374,00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747A7D" w:rsidTr="00225F82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A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55 519,20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6 396,00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9 311,40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9 811,80</w:t>
            </w:r>
          </w:p>
        </w:tc>
      </w:tr>
      <w:tr w:rsidR="00DE7A97" w:rsidRPr="00747A7D" w:rsidTr="000B29DC">
        <w:trPr>
          <w:trHeight w:val="51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43 492,20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112 815,80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15 302,40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5 374,00</w:t>
            </w:r>
          </w:p>
        </w:tc>
      </w:tr>
      <w:tr w:rsidR="00DE7A97" w:rsidRPr="00747A7D" w:rsidTr="000B29DC">
        <w:trPr>
          <w:trHeight w:val="30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3 580,20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4 437,80</w:t>
            </w:r>
          </w:p>
        </w:tc>
      </w:tr>
      <w:tr w:rsidR="00DE7A97" w:rsidRPr="00747A7D" w:rsidTr="00225F82">
        <w:trPr>
          <w:trHeight w:val="300"/>
        </w:trPr>
        <w:tc>
          <w:tcPr>
            <w:tcW w:w="13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E7A97" w:rsidRPr="00747A7D" w:rsidTr="000B29DC">
        <w:trPr>
          <w:trHeight w:val="66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341 769,90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112 313,30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28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114 728,30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1C4731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8 546,00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2 535,80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2 848,70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3 161,50</w:t>
            </w:r>
          </w:p>
        </w:tc>
      </w:tr>
      <w:tr w:rsidR="00DE7A97" w:rsidRPr="00747A7D" w:rsidTr="000B29DC">
        <w:trPr>
          <w:trHeight w:val="57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1C4731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1 377,90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</w:tr>
      <w:tr w:rsidR="00DE7A97" w:rsidRPr="00747A7D" w:rsidTr="000B29DC">
        <w:trPr>
          <w:trHeight w:val="345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1C4731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7 168,10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2 644,90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2 (комитет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15258A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25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1 233,60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333,50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473,50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1 151,90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441,70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3 (комитет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695,50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649,50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4 (комитет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E7A97" w:rsidRPr="00747A7D" w:rsidTr="000B29DC">
        <w:trPr>
          <w:trHeight w:val="51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Соисполнитель5 (комитет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DE7A97" w:rsidRPr="00747A7D" w:rsidTr="000B29DC">
        <w:trPr>
          <w:trHeight w:val="63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</w:t>
            </w: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(комитет по финансам АХМР (МУ АСП Кедровый)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417,30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139,30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389,70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7 (комитет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139,10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46,40</w:t>
            </w:r>
          </w:p>
        </w:tc>
      </w:tr>
      <w:tr w:rsidR="00DE7A97" w:rsidRPr="00747A7D" w:rsidTr="000B29DC">
        <w:trPr>
          <w:trHeight w:val="675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8 (комитет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788,30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278,60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52,10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736,20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9 (комитет по финансам АХМР (МУ АСП Сибирский)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306,40</w:t>
            </w:r>
          </w:p>
        </w:tc>
      </w:tr>
      <w:tr w:rsidR="00DE7A97" w:rsidRPr="00747A7D" w:rsidTr="000B29DC">
        <w:trPr>
          <w:trHeight w:val="6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658,20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285,80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10 (комитет по финансам АХМР (МУ АСП </w:t>
            </w:r>
            <w:proofErr w:type="spellStart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Цингалы</w:t>
            </w:r>
            <w:proofErr w:type="spellEnd"/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55,70</w:t>
            </w:r>
          </w:p>
        </w:tc>
      </w:tr>
      <w:tr w:rsidR="00DE7A97" w:rsidRPr="00747A7D" w:rsidTr="000B29DC">
        <w:trPr>
          <w:trHeight w:val="63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DE7A97" w:rsidRPr="00747A7D" w:rsidTr="000B29DC">
        <w:trPr>
          <w:trHeight w:val="300"/>
        </w:trPr>
        <w:tc>
          <w:tcPr>
            <w:tcW w:w="7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747A7D" w:rsidRDefault="00DE7A97" w:rsidP="0074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7" w:rsidRPr="00B17266" w:rsidRDefault="00DE7A97" w:rsidP="007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52,00</w:t>
            </w:r>
          </w:p>
        </w:tc>
      </w:tr>
    </w:tbl>
    <w:p w:rsidR="00D023E3" w:rsidRDefault="00D023E3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Pr="005E4615" w:rsidRDefault="00225F82" w:rsidP="00C1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258A" w:rsidRDefault="0015258A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7080" w:rsidRDefault="00697080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B08" w:rsidRPr="005E4615" w:rsidRDefault="000420B4" w:rsidP="00DC1B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256499" w:rsidRDefault="0025649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4C9" w:rsidRPr="000B5401" w:rsidRDefault="003B54C9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5401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 w:rsidRPr="000B5401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0B5401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Pr="000B540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3B54C9" w:rsidRDefault="003B54C9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9"/>
        <w:gridCol w:w="4161"/>
        <w:gridCol w:w="1389"/>
        <w:gridCol w:w="1253"/>
        <w:gridCol w:w="1389"/>
        <w:gridCol w:w="1250"/>
      </w:tblGrid>
      <w:tr w:rsidR="00D06B4B" w:rsidRPr="00AD1D24" w:rsidTr="00C609AC">
        <w:tc>
          <w:tcPr>
            <w:tcW w:w="287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D06B4B" w:rsidRPr="00AD1D24" w:rsidTr="00C609AC">
        <w:tc>
          <w:tcPr>
            <w:tcW w:w="287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06B4B" w:rsidRPr="00AD1D24" w:rsidTr="00C609AC">
        <w:tc>
          <w:tcPr>
            <w:tcW w:w="5000" w:type="pct"/>
            <w:gridSpan w:val="7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06B4B" w:rsidRPr="00AD1D24" w:rsidTr="00C609AC">
        <w:tc>
          <w:tcPr>
            <w:tcW w:w="5000" w:type="pct"/>
            <w:gridSpan w:val="7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06B4B" w:rsidRPr="00AD1D24" w:rsidTr="00C609AC">
        <w:tc>
          <w:tcPr>
            <w:tcW w:w="287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B4B" w:rsidRPr="00AD1D24" w:rsidTr="00C609AC">
        <w:tc>
          <w:tcPr>
            <w:tcW w:w="287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D06B4B" w:rsidRPr="00AD1D24" w:rsidRDefault="00D06B4B" w:rsidP="00C60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6B4B" w:rsidRPr="00410F51" w:rsidRDefault="00D06B4B" w:rsidP="00D06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0F51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7080" w:rsidRDefault="00697080" w:rsidP="003B54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5F82" w:rsidRDefault="00225F82" w:rsidP="00D06B4B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F03D9E" w:rsidRPr="005E4615" w:rsidRDefault="00F03D9E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 w:rsidRPr="005E4615">
        <w:rPr>
          <w:rFonts w:ascii="Times New Roman" w:hAnsi="Times New Roman" w:cs="Times New Roman"/>
          <w:sz w:val="28"/>
          <w:szCs w:val="28"/>
        </w:rPr>
        <w:t>заданий</w:t>
      </w:r>
      <w:r w:rsidR="0098490D" w:rsidRPr="005E4615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872"/>
        <w:gridCol w:w="1417"/>
        <w:gridCol w:w="1418"/>
        <w:gridCol w:w="1275"/>
        <w:gridCol w:w="1844"/>
      </w:tblGrid>
      <w:tr w:rsidR="00BE5A6A" w:rsidRPr="005E4615" w:rsidTr="00256499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5E4615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56499" w:rsidRPr="005E4615" w:rsidTr="00256499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25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256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25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99" w:rsidRPr="005E4615" w:rsidTr="00256499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499" w:rsidRPr="005E4615" w:rsidRDefault="0025649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90D" w:rsidRPr="005E4615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E4615">
        <w:rPr>
          <w:rFonts w:ascii="Times New Roman" w:hAnsi="Times New Roman" w:cs="Times New Roman"/>
          <w:vertAlign w:val="superscript"/>
        </w:rPr>
        <w:t>*</w:t>
      </w:r>
      <w:r w:rsidR="007D4629" w:rsidRPr="005E4615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20915" w:rsidRPr="005E4615" w:rsidRDefault="00A20915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2111" w:rsidRPr="005E4615" w:rsidRDefault="003D2111" w:rsidP="003B19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03D9E" w:rsidRPr="005E4615" w:rsidRDefault="00DC1B08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r w:rsidR="00225F8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B54C9">
        <w:rPr>
          <w:rFonts w:ascii="Times New Roman" w:hAnsi="Times New Roman" w:cs="Times New Roman"/>
          <w:sz w:val="28"/>
          <w:szCs w:val="28"/>
        </w:rPr>
        <w:t>6</w:t>
      </w:r>
    </w:p>
    <w:p w:rsidR="007D4629" w:rsidRPr="005E4615" w:rsidRDefault="007D4629" w:rsidP="0025649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615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 w:rsidRPr="005E461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392"/>
      </w:tblGrid>
      <w:tr w:rsidR="007D4629" w:rsidRPr="005E4615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435EBA" w:rsidP="00435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  <w:r w:rsidR="002E462B"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629" w:rsidRPr="005E4615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5E4615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4615">
        <w:rPr>
          <w:rFonts w:ascii="Times New Roman" w:hAnsi="Times New Roman" w:cs="Times New Roman"/>
          <w:vertAlign w:val="superscript"/>
        </w:rPr>
        <w:t>*</w:t>
      </w:r>
      <w:r w:rsidR="007D4629" w:rsidRPr="005E4615">
        <w:rPr>
          <w:rFonts w:ascii="Times New Roman" w:hAnsi="Times New Roman" w:cs="Times New Roman"/>
        </w:rPr>
        <w:t>Отсу</w:t>
      </w:r>
      <w:r w:rsidR="00CA7C74" w:rsidRPr="005E4615">
        <w:rPr>
          <w:rFonts w:ascii="Times New Roman" w:hAnsi="Times New Roman" w:cs="Times New Roman"/>
        </w:rPr>
        <w:t>т</w:t>
      </w:r>
      <w:r w:rsidR="007D4629" w:rsidRPr="005E4615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D4629" w:rsidRDefault="007D4629" w:rsidP="001F0E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6B4B" w:rsidRDefault="00D06B4B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D9E" w:rsidRPr="005E4615" w:rsidRDefault="00225F82" w:rsidP="00F03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B54C9">
        <w:rPr>
          <w:rFonts w:ascii="Times New Roman" w:hAnsi="Times New Roman" w:cs="Times New Roman"/>
          <w:sz w:val="28"/>
          <w:szCs w:val="28"/>
        </w:rPr>
        <w:t>7</w:t>
      </w:r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5E4615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461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D4629" w:rsidRPr="005E4615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  <w:r w:rsidR="003D2111" w:rsidRPr="005E4615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526"/>
      </w:tblGrid>
      <w:tr w:rsidR="007D4629" w:rsidRPr="005E4615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5E4615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5E4615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DC1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5E4615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B08" w:rsidRPr="005E4615" w:rsidRDefault="003D2111" w:rsidP="00DC1B08">
      <w:pPr>
        <w:pStyle w:val="ConsPlusNormal"/>
        <w:rPr>
          <w:rFonts w:ascii="Times New Roman" w:hAnsi="Times New Roman" w:cs="Times New Roman"/>
        </w:rPr>
      </w:pPr>
      <w:r w:rsidRPr="005E4615">
        <w:rPr>
          <w:rFonts w:ascii="Times New Roman" w:hAnsi="Times New Roman"/>
          <w:sz w:val="28"/>
          <w:szCs w:val="28"/>
        </w:rPr>
        <w:t xml:space="preserve">     </w:t>
      </w:r>
      <w:r w:rsidRPr="005E4615">
        <w:rPr>
          <w:rFonts w:ascii="Times New Roman" w:hAnsi="Times New Roman"/>
        </w:rPr>
        <w:t>*Отсутствуют объекты</w:t>
      </w:r>
      <w:r w:rsidRPr="005E4615"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</w:t>
      </w:r>
      <w:r w:rsidR="00DC1B08" w:rsidRPr="005E4615">
        <w:rPr>
          <w:rFonts w:ascii="Times New Roman" w:hAnsi="Times New Roman" w:cs="Times New Roman"/>
        </w:rPr>
        <w:t xml:space="preserve"> </w:t>
      </w:r>
      <w:r w:rsidR="00DC1B08" w:rsidRPr="005E4615">
        <w:rPr>
          <w:rFonts w:ascii="Times New Roman" w:hAnsi="Times New Roman"/>
        </w:rPr>
        <w:t>проекты,</w:t>
      </w:r>
      <w:r w:rsidR="00DC1B08" w:rsidRPr="005E4615">
        <w:rPr>
          <w:rFonts w:ascii="Times New Roman" w:hAnsi="Times New Roman" w:cs="Times New Roman"/>
        </w:rPr>
        <w:t xml:space="preserve"> направленные на достижение целей и решение задач при реализации муниципальной программы.</w:t>
      </w:r>
    </w:p>
    <w:p w:rsidR="00C178BE" w:rsidRDefault="00C178BE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Pr="005E4615" w:rsidRDefault="0076125A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B54C9">
        <w:rPr>
          <w:rFonts w:ascii="Times New Roman" w:hAnsi="Times New Roman" w:cs="Times New Roman"/>
          <w:sz w:val="28"/>
          <w:szCs w:val="28"/>
        </w:rPr>
        <w:t>9</w:t>
      </w:r>
    </w:p>
    <w:p w:rsidR="00225F82" w:rsidRDefault="00225F82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25F82" w:rsidRDefault="00225F82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25F82" w:rsidRDefault="0076125A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E4615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>оценки</w:t>
      </w:r>
      <w:r w:rsidR="003B54C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>эффективности деятельности исполнительных органов государственной власти</w:t>
      </w:r>
      <w:proofErr w:type="gramEnd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 xml:space="preserve"> Ханты-</w:t>
      </w:r>
      <w:r w:rsidR="000534F2" w:rsidRPr="005E4615"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proofErr w:type="spellStart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>Югры</w:t>
      </w:r>
      <w:proofErr w:type="spellEnd"/>
      <w:r w:rsidR="00B51B44" w:rsidRPr="005E46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6125A" w:rsidRPr="005E4615" w:rsidRDefault="00B51B44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B4CFA">
        <w:rPr>
          <w:rFonts w:ascii="Times New Roman" w:eastAsia="Arial Unicode MS" w:hAnsi="Times New Roman" w:cs="Times New Roman"/>
          <w:sz w:val="28"/>
          <w:szCs w:val="28"/>
        </w:rPr>
        <w:t>на 2019</w:t>
      </w:r>
      <w:r w:rsidR="000534F2" w:rsidRPr="00AB4CF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AB4CFA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="0076125A" w:rsidRPr="00AB4CFA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Look w:val="04A0"/>
      </w:tblPr>
      <w:tblGrid>
        <w:gridCol w:w="809"/>
        <w:gridCol w:w="3859"/>
        <w:gridCol w:w="2475"/>
        <w:gridCol w:w="2355"/>
        <w:gridCol w:w="2358"/>
        <w:gridCol w:w="2363"/>
      </w:tblGrid>
      <w:tr w:rsidR="0076125A" w:rsidRPr="005E4615" w:rsidTr="000534F2">
        <w:tc>
          <w:tcPr>
            <w:tcW w:w="81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</w:tcPr>
          <w:p w:rsidR="005D5F1E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5D5F1E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5D5F1E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76125A" w:rsidRPr="005E4615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</w:t>
            </w:r>
            <w:r w:rsidR="000534F2" w:rsidRPr="005E4615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а достижение </w:t>
            </w:r>
          </w:p>
          <w:p w:rsidR="0076125A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уровней</w:t>
            </w:r>
            <w:r w:rsidR="0076125A" w:rsidRPr="005E4615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Наименование</w:t>
            </w:r>
            <w:r w:rsidR="005D5F1E"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="005D5F1E" w:rsidRPr="005E4615">
              <w:rPr>
                <w:rFonts w:ascii="Times New Roman" w:eastAsia="Arial Unicode MS" w:hAnsi="Times New Roman"/>
                <w:sz w:val="24"/>
                <w:szCs w:val="24"/>
              </w:rPr>
              <w:t>тветственный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76125A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5D5F1E" w:rsidRPr="005E4615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76125A" w:rsidRPr="005E4615" w:rsidTr="000534F2">
        <w:tc>
          <w:tcPr>
            <w:tcW w:w="81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6125A" w:rsidRPr="005E4615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820F3" w:rsidRPr="005E4615" w:rsidRDefault="00A20915" w:rsidP="001F0E7A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proofErr w:type="gramStart"/>
      <w:r w:rsidRPr="005E4615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="00D820F3" w:rsidRPr="005E4615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</w:t>
      </w:r>
      <w:proofErr w:type="spellStart"/>
      <w:r w:rsidR="00D820F3" w:rsidRPr="005E4615">
        <w:rPr>
          <w:rFonts w:ascii="Times New Roman" w:eastAsia="Calibri" w:hAnsi="Times New Roman" w:cs="Times New Roman"/>
          <w:sz w:val="20"/>
          <w:szCs w:val="20"/>
        </w:rPr>
        <w:t>округа-Югры</w:t>
      </w:r>
      <w:proofErr w:type="spellEnd"/>
      <w:r w:rsidR="00F03D9E" w:rsidRPr="005E4615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A526E3" w:rsidRPr="005E4615" w:rsidRDefault="00A526E3" w:rsidP="001F0E7A">
      <w:pPr>
        <w:pStyle w:val="FR1"/>
        <w:spacing w:line="240" w:lineRule="auto"/>
        <w:jc w:val="both"/>
        <w:rPr>
          <w:b w:val="0"/>
        </w:rPr>
      </w:pPr>
    </w:p>
    <w:sectPr w:rsidR="00A526E3" w:rsidRPr="005E4615" w:rsidSect="00225F82">
      <w:type w:val="continuous"/>
      <w:pgSz w:w="16838" w:h="11905" w:orient="landscape" w:code="9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AC" w:rsidRDefault="00C609AC" w:rsidP="007364EA">
      <w:pPr>
        <w:spacing w:after="0" w:line="240" w:lineRule="auto"/>
      </w:pPr>
      <w:r>
        <w:separator/>
      </w:r>
    </w:p>
  </w:endnote>
  <w:endnote w:type="continuationSeparator" w:id="0">
    <w:p w:rsidR="00C609AC" w:rsidRDefault="00C609AC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AC" w:rsidRDefault="00C609AC" w:rsidP="007364EA">
      <w:pPr>
        <w:spacing w:after="0" w:line="240" w:lineRule="auto"/>
      </w:pPr>
      <w:r>
        <w:separator/>
      </w:r>
    </w:p>
  </w:footnote>
  <w:footnote w:type="continuationSeparator" w:id="0">
    <w:p w:rsidR="00C609AC" w:rsidRDefault="00C609AC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609AC" w:rsidRPr="00C87437" w:rsidRDefault="00EA0663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609AC"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505E7">
          <w:rPr>
            <w:rFonts w:ascii="Times New Roman" w:hAnsi="Times New Roman" w:cs="Times New Roman"/>
            <w:noProof/>
            <w:sz w:val="26"/>
            <w:szCs w:val="26"/>
          </w:rPr>
          <w:t>19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7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4"/>
  </w:num>
  <w:num w:numId="2">
    <w:abstractNumId w:val="2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0"/>
  </w:num>
  <w:num w:numId="12">
    <w:abstractNumId w:val="11"/>
  </w:num>
  <w:num w:numId="13">
    <w:abstractNumId w:val="16"/>
  </w:num>
  <w:num w:numId="14">
    <w:abstractNumId w:val="23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17"/>
  </w:num>
  <w:num w:numId="26">
    <w:abstractNumId w:val="5"/>
  </w:num>
  <w:num w:numId="27">
    <w:abstractNumId w:val="21"/>
  </w:num>
  <w:num w:numId="28">
    <w:abstractNumId w:val="9"/>
  </w:num>
  <w:num w:numId="29">
    <w:abstractNumId w:val="19"/>
  </w:num>
  <w:num w:numId="30">
    <w:abstractNumId w:val="27"/>
  </w:num>
  <w:num w:numId="31">
    <w:abstractNumId w:val="20"/>
  </w:num>
  <w:num w:numId="32">
    <w:abstractNumId w:val="22"/>
  </w:num>
  <w:num w:numId="33">
    <w:abstractNumId w:val="13"/>
  </w:num>
  <w:num w:numId="34">
    <w:abstractNumId w:val="26"/>
  </w:num>
  <w:num w:numId="35">
    <w:abstractNumId w:val="10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56B4"/>
    <w:rsid w:val="00012F8C"/>
    <w:rsid w:val="00022282"/>
    <w:rsid w:val="000257B8"/>
    <w:rsid w:val="00032D01"/>
    <w:rsid w:val="00035E42"/>
    <w:rsid w:val="00036063"/>
    <w:rsid w:val="00036665"/>
    <w:rsid w:val="000419E6"/>
    <w:rsid w:val="000420B4"/>
    <w:rsid w:val="00045A8A"/>
    <w:rsid w:val="000461D6"/>
    <w:rsid w:val="000534F2"/>
    <w:rsid w:val="0005425A"/>
    <w:rsid w:val="00062D38"/>
    <w:rsid w:val="00063BA0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842BA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29DC"/>
    <w:rsid w:val="000B6590"/>
    <w:rsid w:val="000C0F37"/>
    <w:rsid w:val="000C3433"/>
    <w:rsid w:val="000C379F"/>
    <w:rsid w:val="000C5585"/>
    <w:rsid w:val="000C59E8"/>
    <w:rsid w:val="000C5F1F"/>
    <w:rsid w:val="000D0E52"/>
    <w:rsid w:val="000D19FC"/>
    <w:rsid w:val="000D7216"/>
    <w:rsid w:val="000E0ADA"/>
    <w:rsid w:val="000E3073"/>
    <w:rsid w:val="000E7238"/>
    <w:rsid w:val="000F016F"/>
    <w:rsid w:val="000F1DBA"/>
    <w:rsid w:val="000F510E"/>
    <w:rsid w:val="00101491"/>
    <w:rsid w:val="001137EB"/>
    <w:rsid w:val="00120736"/>
    <w:rsid w:val="00124621"/>
    <w:rsid w:val="00125686"/>
    <w:rsid w:val="001302F9"/>
    <w:rsid w:val="00133039"/>
    <w:rsid w:val="001407BE"/>
    <w:rsid w:val="00141CEF"/>
    <w:rsid w:val="00142BDD"/>
    <w:rsid w:val="001435EC"/>
    <w:rsid w:val="00145394"/>
    <w:rsid w:val="0015258A"/>
    <w:rsid w:val="001527BF"/>
    <w:rsid w:val="00152EFC"/>
    <w:rsid w:val="001716A5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B7618"/>
    <w:rsid w:val="001C4731"/>
    <w:rsid w:val="001D01E8"/>
    <w:rsid w:val="001D0791"/>
    <w:rsid w:val="001D2424"/>
    <w:rsid w:val="001D4FEE"/>
    <w:rsid w:val="001E2516"/>
    <w:rsid w:val="001E284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5F82"/>
    <w:rsid w:val="002271F3"/>
    <w:rsid w:val="002331E9"/>
    <w:rsid w:val="00234129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56499"/>
    <w:rsid w:val="00263F77"/>
    <w:rsid w:val="0027066F"/>
    <w:rsid w:val="00272EAD"/>
    <w:rsid w:val="00281A3F"/>
    <w:rsid w:val="00282B05"/>
    <w:rsid w:val="00282D6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069"/>
    <w:rsid w:val="002A348D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1482C"/>
    <w:rsid w:val="00322EBE"/>
    <w:rsid w:val="00324567"/>
    <w:rsid w:val="00330C22"/>
    <w:rsid w:val="00334C8A"/>
    <w:rsid w:val="00336E61"/>
    <w:rsid w:val="003401B7"/>
    <w:rsid w:val="003416ED"/>
    <w:rsid w:val="00342707"/>
    <w:rsid w:val="003445F1"/>
    <w:rsid w:val="00361852"/>
    <w:rsid w:val="003650A9"/>
    <w:rsid w:val="0036591C"/>
    <w:rsid w:val="00367A5A"/>
    <w:rsid w:val="003729E5"/>
    <w:rsid w:val="0037705D"/>
    <w:rsid w:val="003820FE"/>
    <w:rsid w:val="003821EC"/>
    <w:rsid w:val="00383232"/>
    <w:rsid w:val="00391417"/>
    <w:rsid w:val="0039208F"/>
    <w:rsid w:val="003922D4"/>
    <w:rsid w:val="00393CFF"/>
    <w:rsid w:val="003A3E46"/>
    <w:rsid w:val="003B19CA"/>
    <w:rsid w:val="003B2A55"/>
    <w:rsid w:val="003B54C9"/>
    <w:rsid w:val="003B6876"/>
    <w:rsid w:val="003C01F5"/>
    <w:rsid w:val="003C0D06"/>
    <w:rsid w:val="003C6770"/>
    <w:rsid w:val="003C6E3D"/>
    <w:rsid w:val="003D11D7"/>
    <w:rsid w:val="003D2111"/>
    <w:rsid w:val="003D2FC1"/>
    <w:rsid w:val="003D4313"/>
    <w:rsid w:val="003D548A"/>
    <w:rsid w:val="003E092D"/>
    <w:rsid w:val="003F20AD"/>
    <w:rsid w:val="003F4900"/>
    <w:rsid w:val="003F5782"/>
    <w:rsid w:val="0040084E"/>
    <w:rsid w:val="004060C6"/>
    <w:rsid w:val="00410F51"/>
    <w:rsid w:val="00412121"/>
    <w:rsid w:val="004135AD"/>
    <w:rsid w:val="00415C4C"/>
    <w:rsid w:val="00420644"/>
    <w:rsid w:val="00420F69"/>
    <w:rsid w:val="0042107F"/>
    <w:rsid w:val="00422867"/>
    <w:rsid w:val="00423ACE"/>
    <w:rsid w:val="00424CAD"/>
    <w:rsid w:val="00427925"/>
    <w:rsid w:val="00433B5C"/>
    <w:rsid w:val="00435EBA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74D"/>
    <w:rsid w:val="00474B0E"/>
    <w:rsid w:val="00483BFD"/>
    <w:rsid w:val="00486704"/>
    <w:rsid w:val="00487139"/>
    <w:rsid w:val="0049208E"/>
    <w:rsid w:val="00494EDF"/>
    <w:rsid w:val="004A49AF"/>
    <w:rsid w:val="004A4FF3"/>
    <w:rsid w:val="004B4C6F"/>
    <w:rsid w:val="004C271D"/>
    <w:rsid w:val="004C2720"/>
    <w:rsid w:val="004D0D26"/>
    <w:rsid w:val="004D42E5"/>
    <w:rsid w:val="004D55CB"/>
    <w:rsid w:val="004D5EFE"/>
    <w:rsid w:val="004D7EC0"/>
    <w:rsid w:val="004E26BC"/>
    <w:rsid w:val="004E7CBF"/>
    <w:rsid w:val="004F2E2B"/>
    <w:rsid w:val="004F69DA"/>
    <w:rsid w:val="004F6B48"/>
    <w:rsid w:val="004F70EF"/>
    <w:rsid w:val="00504EC9"/>
    <w:rsid w:val="00510377"/>
    <w:rsid w:val="0051227B"/>
    <w:rsid w:val="00512FE2"/>
    <w:rsid w:val="00517663"/>
    <w:rsid w:val="00532BCD"/>
    <w:rsid w:val="00536410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47A7"/>
    <w:rsid w:val="00586E99"/>
    <w:rsid w:val="005922C6"/>
    <w:rsid w:val="00596C59"/>
    <w:rsid w:val="005A158D"/>
    <w:rsid w:val="005A2803"/>
    <w:rsid w:val="005A368A"/>
    <w:rsid w:val="005A585B"/>
    <w:rsid w:val="005B5444"/>
    <w:rsid w:val="005B659C"/>
    <w:rsid w:val="005B7CAF"/>
    <w:rsid w:val="005C09BE"/>
    <w:rsid w:val="005C2112"/>
    <w:rsid w:val="005C4C21"/>
    <w:rsid w:val="005C5FA0"/>
    <w:rsid w:val="005C785E"/>
    <w:rsid w:val="005D5F1E"/>
    <w:rsid w:val="005E08F1"/>
    <w:rsid w:val="005E4615"/>
    <w:rsid w:val="005E5D0D"/>
    <w:rsid w:val="005E702B"/>
    <w:rsid w:val="005F0039"/>
    <w:rsid w:val="005F0D59"/>
    <w:rsid w:val="00602F56"/>
    <w:rsid w:val="00606509"/>
    <w:rsid w:val="00612641"/>
    <w:rsid w:val="00614FC5"/>
    <w:rsid w:val="0061787F"/>
    <w:rsid w:val="0062109B"/>
    <w:rsid w:val="00621380"/>
    <w:rsid w:val="00621AD4"/>
    <w:rsid w:val="00622282"/>
    <w:rsid w:val="00624DF1"/>
    <w:rsid w:val="00632167"/>
    <w:rsid w:val="00632C9A"/>
    <w:rsid w:val="00634802"/>
    <w:rsid w:val="00635B1B"/>
    <w:rsid w:val="0064233D"/>
    <w:rsid w:val="006453D1"/>
    <w:rsid w:val="00645951"/>
    <w:rsid w:val="00645CD4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52DE"/>
    <w:rsid w:val="0067070C"/>
    <w:rsid w:val="00670B26"/>
    <w:rsid w:val="006716FA"/>
    <w:rsid w:val="00673037"/>
    <w:rsid w:val="00673AED"/>
    <w:rsid w:val="00684FD3"/>
    <w:rsid w:val="00685C31"/>
    <w:rsid w:val="00686A02"/>
    <w:rsid w:val="00690422"/>
    <w:rsid w:val="00690832"/>
    <w:rsid w:val="00696540"/>
    <w:rsid w:val="0069708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64A9"/>
    <w:rsid w:val="006D7572"/>
    <w:rsid w:val="006E1A51"/>
    <w:rsid w:val="006E3593"/>
    <w:rsid w:val="006F1650"/>
    <w:rsid w:val="006F3562"/>
    <w:rsid w:val="006F4638"/>
    <w:rsid w:val="006F5158"/>
    <w:rsid w:val="006F6F17"/>
    <w:rsid w:val="00701F5C"/>
    <w:rsid w:val="007107E5"/>
    <w:rsid w:val="00711DA5"/>
    <w:rsid w:val="00715E61"/>
    <w:rsid w:val="0071722C"/>
    <w:rsid w:val="00720794"/>
    <w:rsid w:val="00721BE8"/>
    <w:rsid w:val="00723116"/>
    <w:rsid w:val="007300EE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EEF"/>
    <w:rsid w:val="007A4399"/>
    <w:rsid w:val="007A7188"/>
    <w:rsid w:val="007A7C7F"/>
    <w:rsid w:val="007C039A"/>
    <w:rsid w:val="007C275C"/>
    <w:rsid w:val="007D25A0"/>
    <w:rsid w:val="007D4629"/>
    <w:rsid w:val="007E061F"/>
    <w:rsid w:val="007E5AF5"/>
    <w:rsid w:val="007E75DF"/>
    <w:rsid w:val="007F2C01"/>
    <w:rsid w:val="007F385B"/>
    <w:rsid w:val="007F7A11"/>
    <w:rsid w:val="00800A53"/>
    <w:rsid w:val="00800DA8"/>
    <w:rsid w:val="008039B7"/>
    <w:rsid w:val="008115B8"/>
    <w:rsid w:val="008125DA"/>
    <w:rsid w:val="00814709"/>
    <w:rsid w:val="00820B75"/>
    <w:rsid w:val="00822177"/>
    <w:rsid w:val="0082553A"/>
    <w:rsid w:val="008262E1"/>
    <w:rsid w:val="00831A2A"/>
    <w:rsid w:val="0083434B"/>
    <w:rsid w:val="00835C0E"/>
    <w:rsid w:val="008416A2"/>
    <w:rsid w:val="008425AA"/>
    <w:rsid w:val="00845232"/>
    <w:rsid w:val="00856AE8"/>
    <w:rsid w:val="00856BA7"/>
    <w:rsid w:val="0085708C"/>
    <w:rsid w:val="008633E8"/>
    <w:rsid w:val="00870BFC"/>
    <w:rsid w:val="00873CB8"/>
    <w:rsid w:val="00874917"/>
    <w:rsid w:val="0088264D"/>
    <w:rsid w:val="008838AC"/>
    <w:rsid w:val="008865AA"/>
    <w:rsid w:val="00886E55"/>
    <w:rsid w:val="0088774E"/>
    <w:rsid w:val="00896BC3"/>
    <w:rsid w:val="0089730D"/>
    <w:rsid w:val="008A4342"/>
    <w:rsid w:val="008A55F6"/>
    <w:rsid w:val="008A5A8B"/>
    <w:rsid w:val="008A6816"/>
    <w:rsid w:val="008B4E29"/>
    <w:rsid w:val="008B6B76"/>
    <w:rsid w:val="008B6D81"/>
    <w:rsid w:val="008C0C58"/>
    <w:rsid w:val="008C25DA"/>
    <w:rsid w:val="008C4A4E"/>
    <w:rsid w:val="008D0544"/>
    <w:rsid w:val="008D1B4F"/>
    <w:rsid w:val="008D1E8B"/>
    <w:rsid w:val="008D2B00"/>
    <w:rsid w:val="008D44FD"/>
    <w:rsid w:val="008D6A2E"/>
    <w:rsid w:val="008D77D5"/>
    <w:rsid w:val="008E5187"/>
    <w:rsid w:val="008E636B"/>
    <w:rsid w:val="008F01BC"/>
    <w:rsid w:val="008F120E"/>
    <w:rsid w:val="008F3694"/>
    <w:rsid w:val="008F3DE6"/>
    <w:rsid w:val="008F3E57"/>
    <w:rsid w:val="0090087B"/>
    <w:rsid w:val="0090105E"/>
    <w:rsid w:val="009024FF"/>
    <w:rsid w:val="00903ACB"/>
    <w:rsid w:val="0090699E"/>
    <w:rsid w:val="00906DA3"/>
    <w:rsid w:val="00907E13"/>
    <w:rsid w:val="00910C2F"/>
    <w:rsid w:val="0091195C"/>
    <w:rsid w:val="00914CA2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6093"/>
    <w:rsid w:val="00961421"/>
    <w:rsid w:val="00961ABF"/>
    <w:rsid w:val="00965F5A"/>
    <w:rsid w:val="00970168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D3E81"/>
    <w:rsid w:val="009E0292"/>
    <w:rsid w:val="009E2F55"/>
    <w:rsid w:val="009E52BE"/>
    <w:rsid w:val="009E5BCF"/>
    <w:rsid w:val="009E6D91"/>
    <w:rsid w:val="009F62CA"/>
    <w:rsid w:val="00A01C22"/>
    <w:rsid w:val="00A055AE"/>
    <w:rsid w:val="00A06BA8"/>
    <w:rsid w:val="00A129F2"/>
    <w:rsid w:val="00A152E5"/>
    <w:rsid w:val="00A2024C"/>
    <w:rsid w:val="00A2088C"/>
    <w:rsid w:val="00A20915"/>
    <w:rsid w:val="00A20C48"/>
    <w:rsid w:val="00A33A18"/>
    <w:rsid w:val="00A43BA9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24CB"/>
    <w:rsid w:val="00AD539F"/>
    <w:rsid w:val="00AD5975"/>
    <w:rsid w:val="00AE137F"/>
    <w:rsid w:val="00AE198B"/>
    <w:rsid w:val="00AE22FD"/>
    <w:rsid w:val="00AE35FA"/>
    <w:rsid w:val="00AE4299"/>
    <w:rsid w:val="00AE7589"/>
    <w:rsid w:val="00AE7892"/>
    <w:rsid w:val="00AF6F71"/>
    <w:rsid w:val="00B00426"/>
    <w:rsid w:val="00B03622"/>
    <w:rsid w:val="00B042D2"/>
    <w:rsid w:val="00B04367"/>
    <w:rsid w:val="00B10F9F"/>
    <w:rsid w:val="00B117C1"/>
    <w:rsid w:val="00B11C10"/>
    <w:rsid w:val="00B12F2F"/>
    <w:rsid w:val="00B159FB"/>
    <w:rsid w:val="00B17266"/>
    <w:rsid w:val="00B21D62"/>
    <w:rsid w:val="00B22E66"/>
    <w:rsid w:val="00B22F7F"/>
    <w:rsid w:val="00B2694E"/>
    <w:rsid w:val="00B2705E"/>
    <w:rsid w:val="00B30336"/>
    <w:rsid w:val="00B358A2"/>
    <w:rsid w:val="00B3623E"/>
    <w:rsid w:val="00B37251"/>
    <w:rsid w:val="00B40E8B"/>
    <w:rsid w:val="00B41D5C"/>
    <w:rsid w:val="00B51B44"/>
    <w:rsid w:val="00B60002"/>
    <w:rsid w:val="00B64D19"/>
    <w:rsid w:val="00B6504A"/>
    <w:rsid w:val="00B65B30"/>
    <w:rsid w:val="00B71CDD"/>
    <w:rsid w:val="00B76047"/>
    <w:rsid w:val="00B82C33"/>
    <w:rsid w:val="00B83709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249C"/>
    <w:rsid w:val="00BB7CB0"/>
    <w:rsid w:val="00BC12F3"/>
    <w:rsid w:val="00BC4F5E"/>
    <w:rsid w:val="00BC673C"/>
    <w:rsid w:val="00BC6A41"/>
    <w:rsid w:val="00BC71F4"/>
    <w:rsid w:val="00BC7F7C"/>
    <w:rsid w:val="00BD14D4"/>
    <w:rsid w:val="00BD2406"/>
    <w:rsid w:val="00BD39D6"/>
    <w:rsid w:val="00BD6CA9"/>
    <w:rsid w:val="00BE1C38"/>
    <w:rsid w:val="00BE24DA"/>
    <w:rsid w:val="00BE2FF8"/>
    <w:rsid w:val="00BE3E76"/>
    <w:rsid w:val="00BE56C0"/>
    <w:rsid w:val="00BE5A6A"/>
    <w:rsid w:val="00BE5B48"/>
    <w:rsid w:val="00BE68DD"/>
    <w:rsid w:val="00BE7B2C"/>
    <w:rsid w:val="00BF03FA"/>
    <w:rsid w:val="00BF2BC6"/>
    <w:rsid w:val="00BF32D2"/>
    <w:rsid w:val="00BF5C9C"/>
    <w:rsid w:val="00BF762B"/>
    <w:rsid w:val="00C03278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F02"/>
    <w:rsid w:val="00C37372"/>
    <w:rsid w:val="00C41CEB"/>
    <w:rsid w:val="00C42037"/>
    <w:rsid w:val="00C45DC2"/>
    <w:rsid w:val="00C47285"/>
    <w:rsid w:val="00C54E37"/>
    <w:rsid w:val="00C56AE2"/>
    <w:rsid w:val="00C57BFB"/>
    <w:rsid w:val="00C603B4"/>
    <w:rsid w:val="00C609AC"/>
    <w:rsid w:val="00C62C27"/>
    <w:rsid w:val="00C63026"/>
    <w:rsid w:val="00C67EE1"/>
    <w:rsid w:val="00C7471C"/>
    <w:rsid w:val="00C77C33"/>
    <w:rsid w:val="00C80A67"/>
    <w:rsid w:val="00C834DB"/>
    <w:rsid w:val="00C8449A"/>
    <w:rsid w:val="00C87DC8"/>
    <w:rsid w:val="00C950C8"/>
    <w:rsid w:val="00CA0D1C"/>
    <w:rsid w:val="00CA3E5C"/>
    <w:rsid w:val="00CA5671"/>
    <w:rsid w:val="00CA572E"/>
    <w:rsid w:val="00CA7C74"/>
    <w:rsid w:val="00CB2476"/>
    <w:rsid w:val="00CB4FB9"/>
    <w:rsid w:val="00CB7FE3"/>
    <w:rsid w:val="00CC40A4"/>
    <w:rsid w:val="00CD1004"/>
    <w:rsid w:val="00CD2C10"/>
    <w:rsid w:val="00CD2C96"/>
    <w:rsid w:val="00CD4770"/>
    <w:rsid w:val="00CD5A42"/>
    <w:rsid w:val="00CD6CD3"/>
    <w:rsid w:val="00CD701A"/>
    <w:rsid w:val="00CD736E"/>
    <w:rsid w:val="00CE02E0"/>
    <w:rsid w:val="00CE504C"/>
    <w:rsid w:val="00CE660C"/>
    <w:rsid w:val="00CE66E5"/>
    <w:rsid w:val="00CF109E"/>
    <w:rsid w:val="00CF6A27"/>
    <w:rsid w:val="00D01EC2"/>
    <w:rsid w:val="00D023E3"/>
    <w:rsid w:val="00D0295D"/>
    <w:rsid w:val="00D03F8B"/>
    <w:rsid w:val="00D05F13"/>
    <w:rsid w:val="00D06B4B"/>
    <w:rsid w:val="00D1154E"/>
    <w:rsid w:val="00D1718E"/>
    <w:rsid w:val="00D217A1"/>
    <w:rsid w:val="00D21A66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329D"/>
    <w:rsid w:val="00D6358E"/>
    <w:rsid w:val="00D65CE1"/>
    <w:rsid w:val="00D65D2C"/>
    <w:rsid w:val="00D67320"/>
    <w:rsid w:val="00D7310D"/>
    <w:rsid w:val="00D81E5A"/>
    <w:rsid w:val="00D820F3"/>
    <w:rsid w:val="00D825D6"/>
    <w:rsid w:val="00D87FC8"/>
    <w:rsid w:val="00D906B8"/>
    <w:rsid w:val="00D90845"/>
    <w:rsid w:val="00D90E8C"/>
    <w:rsid w:val="00D932DD"/>
    <w:rsid w:val="00D935F2"/>
    <w:rsid w:val="00DA168F"/>
    <w:rsid w:val="00DA2B11"/>
    <w:rsid w:val="00DA4D29"/>
    <w:rsid w:val="00DA5D0D"/>
    <w:rsid w:val="00DB55A3"/>
    <w:rsid w:val="00DB595A"/>
    <w:rsid w:val="00DB7874"/>
    <w:rsid w:val="00DC0A3C"/>
    <w:rsid w:val="00DC0FEA"/>
    <w:rsid w:val="00DC1B08"/>
    <w:rsid w:val="00DC30BD"/>
    <w:rsid w:val="00DC591A"/>
    <w:rsid w:val="00DD21B7"/>
    <w:rsid w:val="00DD386C"/>
    <w:rsid w:val="00DD4936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20B47"/>
    <w:rsid w:val="00E20C59"/>
    <w:rsid w:val="00E20F71"/>
    <w:rsid w:val="00E23BD2"/>
    <w:rsid w:val="00E26D8F"/>
    <w:rsid w:val="00E314C0"/>
    <w:rsid w:val="00E3328A"/>
    <w:rsid w:val="00E348FA"/>
    <w:rsid w:val="00E37498"/>
    <w:rsid w:val="00E406B6"/>
    <w:rsid w:val="00E4332A"/>
    <w:rsid w:val="00E4650F"/>
    <w:rsid w:val="00E5158B"/>
    <w:rsid w:val="00E5254F"/>
    <w:rsid w:val="00E52AEC"/>
    <w:rsid w:val="00E547E7"/>
    <w:rsid w:val="00E569DA"/>
    <w:rsid w:val="00E81B85"/>
    <w:rsid w:val="00E81ED2"/>
    <w:rsid w:val="00E85D01"/>
    <w:rsid w:val="00E87134"/>
    <w:rsid w:val="00E87933"/>
    <w:rsid w:val="00E879CE"/>
    <w:rsid w:val="00E90AED"/>
    <w:rsid w:val="00EA0663"/>
    <w:rsid w:val="00EA397D"/>
    <w:rsid w:val="00EB3066"/>
    <w:rsid w:val="00EB3F71"/>
    <w:rsid w:val="00EB4C82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2708"/>
    <w:rsid w:val="00F32926"/>
    <w:rsid w:val="00F36600"/>
    <w:rsid w:val="00F43663"/>
    <w:rsid w:val="00F4532B"/>
    <w:rsid w:val="00F47F09"/>
    <w:rsid w:val="00F5178D"/>
    <w:rsid w:val="00F5312C"/>
    <w:rsid w:val="00F553C0"/>
    <w:rsid w:val="00F56BAA"/>
    <w:rsid w:val="00F57706"/>
    <w:rsid w:val="00F57F03"/>
    <w:rsid w:val="00F60484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0E85"/>
    <w:rsid w:val="00F82D53"/>
    <w:rsid w:val="00F84698"/>
    <w:rsid w:val="00F84E6F"/>
    <w:rsid w:val="00F86FD2"/>
    <w:rsid w:val="00F91A1D"/>
    <w:rsid w:val="00F94D93"/>
    <w:rsid w:val="00F95985"/>
    <w:rsid w:val="00FA52AE"/>
    <w:rsid w:val="00FB1C4A"/>
    <w:rsid w:val="00FB6CB5"/>
    <w:rsid w:val="00FD0942"/>
    <w:rsid w:val="00FD35B4"/>
    <w:rsid w:val="00FE58D9"/>
    <w:rsid w:val="00FF3270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941A-5CF2-4BF1-9763-784DA0A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3798</Words>
  <Characters>21649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44</cp:revision>
  <cp:lastPrinted>2020-11-20T03:00:00Z</cp:lastPrinted>
  <dcterms:created xsi:type="dcterms:W3CDTF">2020-10-26T16:46:00Z</dcterms:created>
  <dcterms:modified xsi:type="dcterms:W3CDTF">2020-11-20T10:46:00Z</dcterms:modified>
</cp:coreProperties>
</file>